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B27D31" w:rsidRPr="001E086F" w:rsidRDefault="00B27D31" w:rsidP="00B27D31">
      <w:pPr>
        <w:tabs>
          <w:tab w:val="left" w:pos="1134"/>
          <w:tab w:val="left" w:pos="1418"/>
        </w:tabs>
        <w:spacing w:before="120" w:after="120"/>
        <w:jc w:val="center"/>
        <w:rPr>
          <w:rFonts w:ascii="Arial" w:eastAsia="Arial Narrow" w:hAnsi="Arial" w:cs="Arial"/>
          <w:b/>
          <w:color w:val="000000"/>
        </w:rPr>
      </w:pPr>
      <w:r w:rsidRPr="001E086F">
        <w:rPr>
          <w:rFonts w:ascii="Arial" w:eastAsia="Arial Narrow" w:hAnsi="Arial" w:cs="Arial"/>
          <w:b/>
          <w:color w:val="000000" w:themeColor="text1"/>
          <w:sz w:val="22"/>
          <w:szCs w:val="22"/>
        </w:rPr>
        <w:lastRenderedPageBreak/>
        <w:t xml:space="preserve">ITEM N° </w:t>
      </w:r>
      <w:r w:rsidR="00BD6FBA" w:rsidRPr="001E086F">
        <w:rPr>
          <w:rFonts w:ascii="Arial" w:eastAsia="Arial Narrow" w:hAnsi="Arial" w:cs="Arial"/>
          <w:b/>
          <w:color w:val="000000" w:themeColor="text1"/>
          <w:sz w:val="22"/>
          <w:szCs w:val="22"/>
        </w:rPr>
        <w:t>3</w:t>
      </w:r>
      <w:r w:rsidR="00872D57">
        <w:rPr>
          <w:rFonts w:ascii="Arial" w:eastAsia="Arial Narrow" w:hAnsi="Arial" w:cs="Arial"/>
          <w:b/>
          <w:color w:val="000000" w:themeColor="text1"/>
          <w:sz w:val="22"/>
          <w:szCs w:val="22"/>
        </w:rPr>
        <w:t>1</w:t>
      </w:r>
    </w:p>
    <w:p w:rsidR="00B27D31" w:rsidRPr="001E086F" w:rsidRDefault="00B27D31" w:rsidP="00B27D31">
      <w:pPr>
        <w:jc w:val="center"/>
        <w:rPr>
          <w:rFonts w:ascii="Arial" w:hAnsi="Arial" w:cs="Arial"/>
          <w:b/>
          <w:color w:val="000000" w:themeColor="text1"/>
          <w:sz w:val="22"/>
          <w:szCs w:val="22"/>
        </w:rPr>
      </w:pPr>
      <w:r w:rsidRPr="001E086F">
        <w:rPr>
          <w:rFonts w:ascii="Arial" w:hAnsi="Arial" w:cs="Arial"/>
          <w:b/>
          <w:color w:val="000000" w:themeColor="text1"/>
          <w:sz w:val="22"/>
          <w:szCs w:val="22"/>
        </w:rPr>
        <w:t xml:space="preserve">UN (01) TÉCNICO DE APOYO PARA </w:t>
      </w:r>
      <w:r w:rsidR="005977FC" w:rsidRPr="001E086F">
        <w:rPr>
          <w:rFonts w:ascii="Arial" w:hAnsi="Arial" w:cs="Arial"/>
          <w:b/>
          <w:color w:val="000000" w:themeColor="text1"/>
          <w:sz w:val="22"/>
          <w:szCs w:val="22"/>
        </w:rPr>
        <w:t>EL ÁREA DE SUPERV</w:t>
      </w:r>
      <w:r w:rsidRPr="001E086F">
        <w:rPr>
          <w:rFonts w:ascii="Arial" w:hAnsi="Arial" w:cs="Arial"/>
          <w:b/>
          <w:color w:val="000000" w:themeColor="text1"/>
          <w:sz w:val="22"/>
          <w:szCs w:val="22"/>
        </w:rPr>
        <w:t>ISIÓN Y LIQUIDACIÓN DE OBRAS DE LA GERENCIA DE INFRAESTRUCTURA, DESARROLLO URBANO Y RURAL.</w:t>
      </w:r>
    </w:p>
    <w:p w:rsidR="00B27D31" w:rsidRPr="001E086F" w:rsidRDefault="00B27D31" w:rsidP="009955DF">
      <w:pPr>
        <w:pStyle w:val="Prrafodelista"/>
        <w:numPr>
          <w:ilvl w:val="0"/>
          <w:numId w:val="58"/>
        </w:numPr>
        <w:spacing w:before="120" w:after="120"/>
        <w:ind w:left="284" w:hanging="284"/>
        <w:rPr>
          <w:rFonts w:ascii="Arial" w:hAnsi="Arial" w:cs="Arial"/>
          <w:b/>
          <w:color w:val="000000" w:themeColor="text1"/>
          <w:sz w:val="22"/>
          <w:szCs w:val="22"/>
        </w:rPr>
      </w:pPr>
      <w:r w:rsidRPr="001E086F">
        <w:rPr>
          <w:rFonts w:ascii="Arial"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B27D31" w:rsidRPr="001E086F" w:rsidTr="006C2847">
        <w:trPr>
          <w:trHeight w:val="438"/>
        </w:trPr>
        <w:tc>
          <w:tcPr>
            <w:tcW w:w="2867" w:type="dxa"/>
            <w:shd w:val="clear" w:color="auto" w:fill="7F7F7F" w:themeFill="text1" w:themeFillTint="80"/>
            <w:vAlign w:val="center"/>
          </w:tcPr>
          <w:p w:rsidR="00B27D31" w:rsidRPr="001E086F" w:rsidRDefault="00B27D31" w:rsidP="006C284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B27D31" w:rsidRPr="001E086F" w:rsidRDefault="00B27D31" w:rsidP="006C284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B27D31" w:rsidRPr="001E086F" w:rsidTr="006C2847">
        <w:trPr>
          <w:trHeight w:val="588"/>
        </w:trPr>
        <w:tc>
          <w:tcPr>
            <w:tcW w:w="2867" w:type="dxa"/>
            <w:vAlign w:val="center"/>
          </w:tcPr>
          <w:p w:rsidR="00B27D31" w:rsidRPr="001E086F" w:rsidRDefault="00B27D31"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B27D31" w:rsidRPr="001E086F" w:rsidRDefault="00B27D31" w:rsidP="00AD26D3">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w:t>
            </w:r>
            <w:r w:rsidRPr="001E086F">
              <w:rPr>
                <w:rFonts w:ascii="Arial" w:hAnsi="Arial" w:cs="Arial"/>
                <w:color w:val="000000" w:themeColor="text1"/>
                <w:sz w:val="22"/>
                <w:szCs w:val="22"/>
                <w:lang w:val="es-ES"/>
              </w:rPr>
              <w:t xml:space="preserve"> un (01) año.</w:t>
            </w:r>
          </w:p>
        </w:tc>
      </w:tr>
      <w:tr w:rsidR="00B27D31" w:rsidRPr="001E086F" w:rsidTr="006C2847">
        <w:trPr>
          <w:trHeight w:val="592"/>
        </w:trPr>
        <w:tc>
          <w:tcPr>
            <w:tcW w:w="2867" w:type="dxa"/>
            <w:vAlign w:val="center"/>
          </w:tcPr>
          <w:p w:rsidR="00B27D31" w:rsidRPr="001E086F" w:rsidRDefault="00B27D31"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B27D31" w:rsidRPr="001E086F"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B27D31" w:rsidRPr="001E086F"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B27D31" w:rsidRPr="001E086F"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B27D31" w:rsidRPr="001E086F"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Organizado.</w:t>
            </w:r>
          </w:p>
          <w:p w:rsidR="00B27D31" w:rsidRPr="001E086F"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Innovador.</w:t>
            </w:r>
          </w:p>
          <w:p w:rsidR="00B27D31" w:rsidRPr="001E086F"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B27D31" w:rsidRPr="0092497E" w:rsidRDefault="00B27D31"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B27D31" w:rsidRPr="001E086F" w:rsidTr="006C2847">
        <w:trPr>
          <w:trHeight w:val="756"/>
        </w:trPr>
        <w:tc>
          <w:tcPr>
            <w:tcW w:w="2867" w:type="dxa"/>
            <w:vAlign w:val="center"/>
          </w:tcPr>
          <w:p w:rsidR="00B27D31" w:rsidRPr="001E086F" w:rsidRDefault="00B27D31"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B27D31" w:rsidRPr="001E086F" w:rsidRDefault="00E16BAB" w:rsidP="0092497E">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Egresado Técnico o Universitario de las carreras de Computación e Informática, Ciencias Económicas o  afines..</w:t>
            </w:r>
          </w:p>
        </w:tc>
      </w:tr>
      <w:tr w:rsidR="00B27D31" w:rsidRPr="001E086F" w:rsidTr="006C2847">
        <w:tblPrEx>
          <w:tblLook w:val="04A0" w:firstRow="1" w:lastRow="0" w:firstColumn="1" w:lastColumn="0" w:noHBand="0" w:noVBand="1"/>
        </w:tblPrEx>
        <w:trPr>
          <w:trHeight w:val="784"/>
        </w:trPr>
        <w:tc>
          <w:tcPr>
            <w:tcW w:w="2867" w:type="dxa"/>
            <w:vAlign w:val="center"/>
          </w:tcPr>
          <w:p w:rsidR="00B27D31" w:rsidRPr="001E086F" w:rsidRDefault="00B27D31"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B27D31" w:rsidRPr="001E086F" w:rsidRDefault="009462E9" w:rsidP="0092497E">
            <w:pPr>
              <w:pStyle w:val="Prrafodelista"/>
              <w:numPr>
                <w:ilvl w:val="0"/>
                <w:numId w:val="3"/>
              </w:numPr>
              <w:ind w:left="256" w:hanging="256"/>
              <w:jc w:val="both"/>
              <w:rPr>
                <w:rFonts w:ascii="Arial" w:hAnsi="Arial" w:cs="Arial"/>
                <w:color w:val="000000" w:themeColor="text1"/>
                <w:sz w:val="22"/>
                <w:szCs w:val="22"/>
              </w:rPr>
            </w:pPr>
            <w:r w:rsidRPr="0092497E">
              <w:rPr>
                <w:rFonts w:ascii="Arial" w:hAnsi="Arial" w:cs="Arial"/>
                <w:color w:val="000000" w:themeColor="text1"/>
                <w:sz w:val="22"/>
                <w:szCs w:val="22"/>
              </w:rPr>
              <w:t>Ofimática</w:t>
            </w:r>
            <w:r w:rsidRPr="001E086F">
              <w:rPr>
                <w:rFonts w:ascii="Arial" w:hAnsi="Arial" w:cs="Arial"/>
                <w:color w:val="000000" w:themeColor="text1"/>
                <w:sz w:val="22"/>
                <w:szCs w:val="22"/>
                <w:lang w:val="en-US"/>
              </w:rPr>
              <w:t xml:space="preserve"> (Word, Excel, Power Point).</w:t>
            </w:r>
          </w:p>
        </w:tc>
      </w:tr>
      <w:tr w:rsidR="00B27D31" w:rsidRPr="001E086F" w:rsidTr="006C2847">
        <w:tblPrEx>
          <w:tblLook w:val="04A0" w:firstRow="1" w:lastRow="0" w:firstColumn="1" w:lastColumn="0" w:noHBand="0" w:noVBand="1"/>
        </w:tblPrEx>
        <w:trPr>
          <w:trHeight w:val="514"/>
        </w:trPr>
        <w:tc>
          <w:tcPr>
            <w:tcW w:w="2867" w:type="dxa"/>
            <w:vAlign w:val="center"/>
          </w:tcPr>
          <w:p w:rsidR="00B27D31" w:rsidRPr="001E086F" w:rsidRDefault="00B27D31" w:rsidP="006C284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B27D31" w:rsidRPr="001E086F" w:rsidRDefault="009462E9" w:rsidP="009462E9">
            <w:pPr>
              <w:pStyle w:val="Prrafodelista"/>
              <w:spacing w:line="360" w:lineRule="auto"/>
              <w:ind w:left="141"/>
              <w:jc w:val="both"/>
              <w:rPr>
                <w:rFonts w:ascii="Arial" w:hAnsi="Arial" w:cs="Arial"/>
                <w:b/>
                <w:color w:val="000000" w:themeColor="text1"/>
                <w:sz w:val="22"/>
                <w:szCs w:val="22"/>
                <w:u w:val="single"/>
                <w:lang w:val="en-US"/>
              </w:rPr>
            </w:pPr>
            <w:r w:rsidRPr="001E086F">
              <w:rPr>
                <w:rFonts w:ascii="Arial" w:hAnsi="Arial" w:cs="Arial"/>
                <w:b/>
                <w:color w:val="000000" w:themeColor="text1"/>
                <w:sz w:val="22"/>
                <w:szCs w:val="22"/>
                <w:u w:val="single"/>
                <w:lang w:val="en-US"/>
              </w:rPr>
              <w:t>Indispensable</w:t>
            </w:r>
          </w:p>
          <w:p w:rsidR="009462E9" w:rsidRPr="001E086F" w:rsidRDefault="009462E9" w:rsidP="009462E9">
            <w:pPr>
              <w:pStyle w:val="Prrafodelista"/>
              <w:spacing w:line="360" w:lineRule="auto"/>
              <w:ind w:left="141"/>
              <w:jc w:val="both"/>
              <w:rPr>
                <w:rFonts w:ascii="Arial" w:hAnsi="Arial" w:cs="Arial"/>
                <w:color w:val="000000" w:themeColor="text1"/>
                <w:sz w:val="22"/>
                <w:szCs w:val="22"/>
                <w:lang w:val="en-US"/>
              </w:rPr>
            </w:pPr>
            <w:r w:rsidRPr="001E086F">
              <w:rPr>
                <w:rFonts w:ascii="Arial" w:hAnsi="Arial" w:cs="Arial"/>
                <w:color w:val="000000" w:themeColor="text1"/>
                <w:sz w:val="22"/>
                <w:szCs w:val="22"/>
                <w:lang w:val="en-US"/>
              </w:rPr>
              <w:t>--------------------------</w:t>
            </w:r>
          </w:p>
        </w:tc>
      </w:tr>
    </w:tbl>
    <w:p w:rsidR="00B27D31" w:rsidRPr="001E086F" w:rsidRDefault="00B27D31" w:rsidP="009955DF">
      <w:pPr>
        <w:pStyle w:val="Prrafodelista"/>
        <w:numPr>
          <w:ilvl w:val="0"/>
          <w:numId w:val="58"/>
        </w:numPr>
        <w:spacing w:before="120" w:after="120"/>
        <w:ind w:left="284" w:hanging="284"/>
        <w:rPr>
          <w:rFonts w:ascii="Arial" w:eastAsia="Arial Narrow" w:hAnsi="Arial" w:cs="Arial"/>
          <w:b/>
          <w:color w:val="000000"/>
        </w:rPr>
      </w:pPr>
      <w:r w:rsidRPr="001E086F">
        <w:rPr>
          <w:rFonts w:ascii="Arial" w:hAnsi="Arial" w:cs="Arial"/>
          <w:b/>
          <w:color w:val="000000" w:themeColor="text1"/>
          <w:sz w:val="22"/>
          <w:szCs w:val="22"/>
        </w:rPr>
        <w:t>CARACTERÍSTICAS</w:t>
      </w:r>
      <w:r w:rsidRPr="001E086F">
        <w:rPr>
          <w:rFonts w:ascii="Arial" w:eastAsia="Arial Narrow" w:hAnsi="Arial" w:cs="Arial"/>
          <w:b/>
          <w:color w:val="000000"/>
        </w:rPr>
        <w:t xml:space="preserve"> DEL PUESTO Y/O CARGO</w:t>
      </w:r>
    </w:p>
    <w:p w:rsidR="00C03598" w:rsidRDefault="005977FC" w:rsidP="009955DF">
      <w:pPr>
        <w:pStyle w:val="Prrafodelista"/>
        <w:numPr>
          <w:ilvl w:val="0"/>
          <w:numId w:val="57"/>
        </w:numPr>
        <w:spacing w:after="160" w:line="259" w:lineRule="auto"/>
        <w:ind w:left="426" w:hanging="284"/>
        <w:contextualSpacing/>
        <w:rPr>
          <w:rFonts w:ascii="Arial" w:hAnsi="Arial" w:cs="Arial"/>
          <w:color w:val="000000" w:themeColor="text1"/>
          <w:sz w:val="22"/>
          <w:szCs w:val="22"/>
        </w:rPr>
      </w:pPr>
      <w:r w:rsidRPr="00C03598">
        <w:rPr>
          <w:rFonts w:ascii="Arial" w:hAnsi="Arial" w:cs="Arial"/>
          <w:color w:val="000000" w:themeColor="text1"/>
          <w:sz w:val="22"/>
          <w:szCs w:val="22"/>
        </w:rPr>
        <w:t>Recibir, registrar, dar trámite y/o archivar la docu</w:t>
      </w:r>
      <w:r w:rsidR="00C03598">
        <w:rPr>
          <w:rFonts w:ascii="Arial" w:hAnsi="Arial" w:cs="Arial"/>
          <w:color w:val="000000" w:themeColor="text1"/>
          <w:sz w:val="22"/>
          <w:szCs w:val="22"/>
        </w:rPr>
        <w:t>mentación ingresada a la oficina.</w:t>
      </w:r>
    </w:p>
    <w:p w:rsidR="005977FC" w:rsidRPr="00C03598" w:rsidRDefault="005977FC" w:rsidP="009955DF">
      <w:pPr>
        <w:pStyle w:val="Prrafodelista"/>
        <w:numPr>
          <w:ilvl w:val="0"/>
          <w:numId w:val="57"/>
        </w:numPr>
        <w:spacing w:after="160" w:line="259" w:lineRule="auto"/>
        <w:ind w:left="426" w:hanging="284"/>
        <w:contextualSpacing/>
        <w:rPr>
          <w:rFonts w:ascii="Arial" w:hAnsi="Arial" w:cs="Arial"/>
          <w:color w:val="000000" w:themeColor="text1"/>
          <w:sz w:val="22"/>
          <w:szCs w:val="22"/>
        </w:rPr>
      </w:pPr>
      <w:r w:rsidRPr="00C03598">
        <w:rPr>
          <w:rFonts w:ascii="Arial" w:hAnsi="Arial" w:cs="Arial"/>
          <w:color w:val="000000" w:themeColor="text1"/>
          <w:sz w:val="22"/>
          <w:szCs w:val="22"/>
        </w:rPr>
        <w:t>Realizar el seguimiento de los expedientes que ingresan o se generan en la oficina.</w:t>
      </w:r>
    </w:p>
    <w:p w:rsidR="005977FC" w:rsidRPr="00C03598" w:rsidRDefault="00C03598" w:rsidP="009955DF">
      <w:pPr>
        <w:pStyle w:val="Prrafodelista"/>
        <w:numPr>
          <w:ilvl w:val="0"/>
          <w:numId w:val="57"/>
        </w:numPr>
        <w:spacing w:after="160" w:line="259" w:lineRule="auto"/>
        <w:ind w:left="426" w:hanging="284"/>
        <w:contextualSpacing/>
        <w:rPr>
          <w:rFonts w:ascii="Arial" w:hAnsi="Arial" w:cs="Arial"/>
          <w:color w:val="000000" w:themeColor="text1"/>
          <w:sz w:val="22"/>
          <w:szCs w:val="22"/>
        </w:rPr>
      </w:pPr>
      <w:r>
        <w:rPr>
          <w:rFonts w:ascii="Arial" w:hAnsi="Arial" w:cs="Arial"/>
          <w:color w:val="000000" w:themeColor="text1"/>
          <w:sz w:val="22"/>
          <w:szCs w:val="22"/>
        </w:rPr>
        <w:t>Redactar y tramitar</w:t>
      </w:r>
      <w:r w:rsidR="005977FC" w:rsidRPr="00C03598">
        <w:rPr>
          <w:rFonts w:ascii="Arial" w:hAnsi="Arial" w:cs="Arial"/>
          <w:color w:val="000000" w:themeColor="text1"/>
          <w:sz w:val="22"/>
          <w:szCs w:val="22"/>
        </w:rPr>
        <w:t xml:space="preserve"> los documentos que se genere en la oficina.</w:t>
      </w:r>
    </w:p>
    <w:p w:rsidR="005977FC" w:rsidRPr="00C03598" w:rsidRDefault="005977FC" w:rsidP="009955DF">
      <w:pPr>
        <w:pStyle w:val="Prrafodelista"/>
        <w:numPr>
          <w:ilvl w:val="0"/>
          <w:numId w:val="57"/>
        </w:numPr>
        <w:spacing w:after="160" w:line="259" w:lineRule="auto"/>
        <w:ind w:left="426" w:hanging="284"/>
        <w:contextualSpacing/>
        <w:rPr>
          <w:rFonts w:ascii="Arial" w:hAnsi="Arial" w:cs="Arial"/>
          <w:color w:val="000000" w:themeColor="text1"/>
          <w:sz w:val="22"/>
          <w:szCs w:val="22"/>
        </w:rPr>
      </w:pPr>
      <w:r w:rsidRPr="00C03598">
        <w:rPr>
          <w:rFonts w:ascii="Arial" w:hAnsi="Arial" w:cs="Arial"/>
          <w:color w:val="000000" w:themeColor="text1"/>
          <w:sz w:val="22"/>
          <w:szCs w:val="22"/>
        </w:rPr>
        <w:t>Velar por la seguridad y conservación de los documentos.</w:t>
      </w:r>
    </w:p>
    <w:p w:rsidR="005977FC" w:rsidRPr="00C03598" w:rsidRDefault="005977FC" w:rsidP="009955DF">
      <w:pPr>
        <w:pStyle w:val="Prrafodelista"/>
        <w:numPr>
          <w:ilvl w:val="0"/>
          <w:numId w:val="57"/>
        </w:numPr>
        <w:spacing w:after="160" w:line="259" w:lineRule="auto"/>
        <w:ind w:left="426" w:hanging="284"/>
        <w:contextualSpacing/>
        <w:rPr>
          <w:rFonts w:ascii="Arial" w:hAnsi="Arial" w:cs="Arial"/>
          <w:color w:val="000000" w:themeColor="text1"/>
          <w:sz w:val="22"/>
          <w:szCs w:val="22"/>
        </w:rPr>
      </w:pPr>
      <w:r w:rsidRPr="00C03598">
        <w:rPr>
          <w:rFonts w:ascii="Arial" w:hAnsi="Arial" w:cs="Arial"/>
          <w:color w:val="000000" w:themeColor="text1"/>
          <w:sz w:val="22"/>
          <w:szCs w:val="22"/>
        </w:rPr>
        <w:t xml:space="preserve">Ordenar, foliar y </w:t>
      </w:r>
      <w:r w:rsidR="00C03598">
        <w:rPr>
          <w:rFonts w:ascii="Arial" w:hAnsi="Arial" w:cs="Arial"/>
          <w:color w:val="000000" w:themeColor="text1"/>
          <w:sz w:val="22"/>
          <w:szCs w:val="22"/>
        </w:rPr>
        <w:t>archivar la documentación del área.</w:t>
      </w:r>
    </w:p>
    <w:p w:rsidR="005977FC" w:rsidRPr="00C03598" w:rsidRDefault="005977FC" w:rsidP="009955DF">
      <w:pPr>
        <w:pStyle w:val="Prrafodelista"/>
        <w:numPr>
          <w:ilvl w:val="0"/>
          <w:numId w:val="57"/>
        </w:numPr>
        <w:spacing w:after="160" w:line="259" w:lineRule="auto"/>
        <w:ind w:left="426" w:hanging="284"/>
        <w:contextualSpacing/>
        <w:rPr>
          <w:rFonts w:ascii="Arial" w:hAnsi="Arial" w:cs="Arial"/>
          <w:sz w:val="22"/>
          <w:szCs w:val="22"/>
          <w:lang w:val="es-ES"/>
        </w:rPr>
      </w:pPr>
      <w:r w:rsidRPr="00C03598">
        <w:rPr>
          <w:rFonts w:ascii="Arial" w:hAnsi="Arial" w:cs="Arial"/>
          <w:color w:val="000000" w:themeColor="text1"/>
          <w:sz w:val="22"/>
          <w:szCs w:val="22"/>
        </w:rPr>
        <w:t xml:space="preserve">Otras </w:t>
      </w:r>
      <w:r w:rsidR="00C03598">
        <w:rPr>
          <w:rFonts w:ascii="Arial" w:hAnsi="Arial" w:cs="Arial"/>
          <w:color w:val="000000" w:themeColor="text1"/>
          <w:sz w:val="22"/>
          <w:szCs w:val="22"/>
        </w:rPr>
        <w:t xml:space="preserve">funciones que le asigne el Responsable del </w:t>
      </w:r>
      <w:r w:rsidR="00C03598" w:rsidRPr="00C03598">
        <w:rPr>
          <w:rFonts w:ascii="Arial" w:hAnsi="Arial" w:cs="Arial"/>
          <w:color w:val="000000" w:themeColor="text1"/>
          <w:sz w:val="22"/>
          <w:szCs w:val="22"/>
        </w:rPr>
        <w:t>Área de Supervisión y Liquidación de Obras</w:t>
      </w:r>
      <w:r w:rsidR="00C03598">
        <w:rPr>
          <w:rFonts w:ascii="Arial" w:hAnsi="Arial" w:cs="Arial"/>
          <w:color w:val="000000" w:themeColor="text1"/>
          <w:sz w:val="22"/>
          <w:szCs w:val="22"/>
        </w:rPr>
        <w:t>.</w:t>
      </w:r>
    </w:p>
    <w:p w:rsidR="00C03598" w:rsidRPr="00C03598" w:rsidRDefault="00C03598" w:rsidP="00C03598">
      <w:pPr>
        <w:pStyle w:val="Prrafodelista"/>
        <w:spacing w:after="160" w:line="259" w:lineRule="auto"/>
        <w:ind w:left="426"/>
        <w:contextualSpacing/>
        <w:rPr>
          <w:rFonts w:ascii="Arial" w:hAnsi="Arial" w:cs="Arial"/>
          <w:sz w:val="10"/>
          <w:szCs w:val="22"/>
          <w:lang w:val="es-ES"/>
        </w:rPr>
      </w:pPr>
    </w:p>
    <w:p w:rsidR="00B27D31" w:rsidRPr="001E086F" w:rsidRDefault="00B27D31" w:rsidP="009955DF">
      <w:pPr>
        <w:pStyle w:val="Prrafodelista"/>
        <w:numPr>
          <w:ilvl w:val="0"/>
          <w:numId w:val="58"/>
        </w:numPr>
        <w:spacing w:before="120" w:after="120"/>
        <w:ind w:left="284" w:hanging="284"/>
        <w:rPr>
          <w:rFonts w:ascii="Arial" w:eastAsia="Arial Narrow" w:hAnsi="Arial" w:cs="Arial"/>
        </w:rPr>
      </w:pPr>
      <w:r w:rsidRPr="001E086F">
        <w:rPr>
          <w:rFonts w:ascii="Arial" w:hAnsi="Arial" w:cs="Arial"/>
          <w:b/>
          <w:color w:val="000000" w:themeColor="text1"/>
          <w:sz w:val="22"/>
          <w:szCs w:val="22"/>
        </w:rPr>
        <w:t>CONDICIONES</w:t>
      </w:r>
      <w:r w:rsidRPr="001E086F">
        <w:rPr>
          <w:rFonts w:ascii="Arial" w:eastAsia="Arial Narrow" w:hAnsi="Arial" w:cs="Arial"/>
          <w:b/>
          <w:color w:val="000000"/>
        </w:rPr>
        <w:t xml:space="preserve">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B27D31" w:rsidRPr="001E086F" w:rsidTr="006C2847">
        <w:tc>
          <w:tcPr>
            <w:tcW w:w="3118" w:type="dxa"/>
            <w:shd w:val="clear" w:color="auto" w:fill="7F7F7F" w:themeFill="text1" w:themeFillTint="80"/>
          </w:tcPr>
          <w:p w:rsidR="00B27D31" w:rsidRPr="001E086F" w:rsidRDefault="00B27D31"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B27D31" w:rsidRPr="001E086F" w:rsidRDefault="00B27D31"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B27D31" w:rsidRPr="001E086F" w:rsidTr="006C2847">
        <w:tc>
          <w:tcPr>
            <w:tcW w:w="3118" w:type="dxa"/>
            <w:vAlign w:val="center"/>
          </w:tcPr>
          <w:p w:rsidR="00B27D31" w:rsidRPr="001E086F" w:rsidRDefault="00B27D31"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B27D31" w:rsidRPr="001E086F" w:rsidRDefault="00B27D31" w:rsidP="006C284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w:t>
            </w:r>
          </w:p>
          <w:p w:rsidR="00B27D31" w:rsidRPr="001E086F" w:rsidRDefault="00BD6FBA" w:rsidP="006C284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00B27D31" w:rsidRPr="001E086F">
              <w:rPr>
                <w:rFonts w:ascii="Arial" w:eastAsia="Arial Narrow" w:hAnsi="Arial" w:cs="Arial"/>
                <w:color w:val="000000" w:themeColor="text1"/>
                <w:sz w:val="22"/>
                <w:szCs w:val="22"/>
              </w:rPr>
              <w:t>Jr. Castilla N° 564</w:t>
            </w:r>
            <w:r w:rsidRPr="001E086F">
              <w:rPr>
                <w:rFonts w:ascii="Arial" w:eastAsia="Arial Narrow" w:hAnsi="Arial" w:cs="Arial"/>
                <w:color w:val="000000" w:themeColor="text1"/>
                <w:sz w:val="22"/>
                <w:szCs w:val="22"/>
              </w:rPr>
              <w:t>)</w:t>
            </w:r>
          </w:p>
        </w:tc>
      </w:tr>
      <w:tr w:rsidR="00B27D31" w:rsidRPr="001E086F" w:rsidTr="006C2847">
        <w:tc>
          <w:tcPr>
            <w:tcW w:w="3118" w:type="dxa"/>
            <w:vAlign w:val="center"/>
          </w:tcPr>
          <w:p w:rsidR="00B27D31" w:rsidRPr="001E086F" w:rsidRDefault="00B27D31"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B27D31" w:rsidRPr="001E086F" w:rsidRDefault="001C0748" w:rsidP="00BD6FBA">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Del</w:t>
            </w:r>
            <w:r w:rsidR="00490916" w:rsidRPr="001E086F">
              <w:rPr>
                <w:rFonts w:ascii="Arial" w:eastAsia="Arial Narrow" w:hAnsi="Arial" w:cs="Arial"/>
                <w:color w:val="000000" w:themeColor="text1"/>
                <w:sz w:val="22"/>
                <w:szCs w:val="22"/>
              </w:rPr>
              <w:t xml:space="preserve"> </w:t>
            </w:r>
            <w:r w:rsidR="00096B90">
              <w:rPr>
                <w:rFonts w:ascii="Arial" w:eastAsia="Arial Narrow" w:hAnsi="Arial" w:cs="Arial"/>
                <w:color w:val="000000" w:themeColor="text1"/>
                <w:sz w:val="22"/>
                <w:szCs w:val="22"/>
              </w:rPr>
              <w:t>11</w:t>
            </w:r>
            <w:r w:rsidR="00490916" w:rsidRPr="001E086F">
              <w:rPr>
                <w:rFonts w:ascii="Arial" w:eastAsia="Arial Narrow" w:hAnsi="Arial" w:cs="Arial"/>
                <w:color w:val="000000" w:themeColor="text1"/>
                <w:sz w:val="22"/>
                <w:szCs w:val="22"/>
              </w:rPr>
              <w:t xml:space="preserve"> de octubre </w:t>
            </w:r>
            <w:r w:rsidR="00B27D31" w:rsidRPr="001E086F">
              <w:rPr>
                <w:rFonts w:ascii="Arial" w:eastAsia="Arial Narrow" w:hAnsi="Arial" w:cs="Arial"/>
                <w:color w:val="000000" w:themeColor="text1"/>
                <w:sz w:val="22"/>
                <w:szCs w:val="22"/>
              </w:rPr>
              <w:t>hasta el 31 de diciembre de 2021.</w:t>
            </w:r>
          </w:p>
        </w:tc>
      </w:tr>
      <w:tr w:rsidR="00B27D31" w:rsidRPr="001E086F" w:rsidTr="006C2847">
        <w:trPr>
          <w:trHeight w:val="360"/>
        </w:trPr>
        <w:tc>
          <w:tcPr>
            <w:tcW w:w="3118" w:type="dxa"/>
            <w:vMerge w:val="restart"/>
            <w:tcBorders>
              <w:right w:val="single" w:sz="4" w:space="0" w:color="auto"/>
            </w:tcBorders>
            <w:vAlign w:val="center"/>
          </w:tcPr>
          <w:p w:rsidR="00B27D31" w:rsidRPr="001E086F" w:rsidRDefault="00B27D31" w:rsidP="006C284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B27D31" w:rsidRPr="001E086F" w:rsidRDefault="00B27D31" w:rsidP="00BD6FBA">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1,200.00 (mil doscientos con 00/100 </w:t>
            </w:r>
            <w:r w:rsidR="00BD6FBA" w:rsidRPr="001E086F">
              <w:rPr>
                <w:rFonts w:ascii="Arial" w:eastAsia="Arial Narrow" w:hAnsi="Arial" w:cs="Arial"/>
                <w:color w:val="000000" w:themeColor="text1"/>
                <w:sz w:val="22"/>
                <w:szCs w:val="22"/>
              </w:rPr>
              <w:t>s</w:t>
            </w:r>
            <w:r w:rsidR="002E5800" w:rsidRPr="001E086F">
              <w:rPr>
                <w:rFonts w:ascii="Arial" w:eastAsia="Arial Narrow" w:hAnsi="Arial" w:cs="Arial"/>
                <w:color w:val="000000" w:themeColor="text1"/>
                <w:sz w:val="22"/>
                <w:szCs w:val="22"/>
              </w:rPr>
              <w:t>oles</w:t>
            </w:r>
            <w:r w:rsidRPr="001E086F">
              <w:rPr>
                <w:rFonts w:ascii="Arial" w:eastAsia="Arial Narrow" w:hAnsi="Arial" w:cs="Arial"/>
                <w:color w:val="000000" w:themeColor="text1"/>
                <w:sz w:val="22"/>
                <w:szCs w:val="22"/>
              </w:rPr>
              <w:t>).</w:t>
            </w:r>
          </w:p>
        </w:tc>
      </w:tr>
      <w:tr w:rsidR="00B27D31" w:rsidRPr="001E086F" w:rsidTr="006C2847">
        <w:trPr>
          <w:trHeight w:val="360"/>
        </w:trPr>
        <w:tc>
          <w:tcPr>
            <w:tcW w:w="3118" w:type="dxa"/>
            <w:vMerge/>
          </w:tcPr>
          <w:p w:rsidR="00B27D31" w:rsidRPr="001E086F" w:rsidRDefault="00B27D31" w:rsidP="006C2847">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B27D31" w:rsidRPr="001E086F" w:rsidRDefault="00B27D31" w:rsidP="006C284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C03598" w:rsidRDefault="00C03598" w:rsidP="005977FC">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FD9" w:rsidRDefault="00610FD9" w:rsidP="008759E5">
      <w:r>
        <w:separator/>
      </w:r>
    </w:p>
  </w:endnote>
  <w:endnote w:type="continuationSeparator" w:id="0">
    <w:p w:rsidR="00610FD9" w:rsidRDefault="00610FD9"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FD9" w:rsidRDefault="00610FD9" w:rsidP="008759E5">
      <w:r>
        <w:separator/>
      </w:r>
    </w:p>
  </w:footnote>
  <w:footnote w:type="continuationSeparator" w:id="0">
    <w:p w:rsidR="00610FD9" w:rsidRDefault="00610FD9"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3785"/>
    <w:rsid w:val="00565E95"/>
    <w:rsid w:val="0057199E"/>
    <w:rsid w:val="005977FC"/>
    <w:rsid w:val="005B0258"/>
    <w:rsid w:val="005D474E"/>
    <w:rsid w:val="005D6E33"/>
    <w:rsid w:val="005E4284"/>
    <w:rsid w:val="006011BD"/>
    <w:rsid w:val="00606778"/>
    <w:rsid w:val="00610FD9"/>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0A54"/>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3706A"/>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9FCB-1425-470E-A1D2-8C58CB95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22</Pages>
  <Words>5263</Words>
  <Characters>28947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2021-09-24T18:17:00Z</dcterms:modified>
</cp:coreProperties>
</file>