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EE209C2" w14:textId="7A7BDEF9" w:rsidR="008A22CC" w:rsidRPr="00B57590" w:rsidRDefault="008A22CC" w:rsidP="008A22CC">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ITEM N°</w:t>
      </w:r>
      <w:r w:rsidR="00DB2655">
        <w:rPr>
          <w:rFonts w:ascii="Arial" w:eastAsia="Arial Narrow" w:hAnsi="Arial" w:cs="Arial"/>
          <w:b/>
          <w:color w:val="000000" w:themeColor="text1"/>
          <w:sz w:val="22"/>
          <w:szCs w:val="22"/>
        </w:rPr>
        <w:t xml:space="preserve"> 18</w:t>
      </w:r>
    </w:p>
    <w:p w14:paraId="409D4313" w14:textId="77777777" w:rsidR="008A22CC" w:rsidRPr="00B57590" w:rsidRDefault="008A22CC" w:rsidP="008A22CC">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UN (01) GUARDIÁN </w:t>
      </w:r>
      <w:r w:rsidRPr="00B57590">
        <w:rPr>
          <w:rFonts w:ascii="Arial" w:eastAsia="Arial Narrow" w:hAnsi="Arial" w:cs="Arial"/>
          <w:b/>
          <w:sz w:val="22"/>
          <w:szCs w:val="22"/>
        </w:rPr>
        <w:t>PARA EL ÁREA DE COMERCIALIZACIÓN DE LA GERENCIA DE SERVICIOS PÚBLICOS.</w:t>
      </w:r>
    </w:p>
    <w:p w14:paraId="25A6169E" w14:textId="1C64C3C1" w:rsidR="001B5CD4" w:rsidRPr="00B57590" w:rsidRDefault="001B5CD4" w:rsidP="005726C7">
      <w:pPr>
        <w:pStyle w:val="Prrafodelista"/>
        <w:numPr>
          <w:ilvl w:val="0"/>
          <w:numId w:val="47"/>
        </w:numPr>
        <w:spacing w:after="200"/>
        <w:ind w:left="284" w:hanging="284"/>
        <w:contextualSpacing/>
        <w:rPr>
          <w:rFonts w:ascii="Arial" w:hAnsi="Arial" w:cs="Arial"/>
          <w:b/>
          <w:color w:val="000000"/>
          <w:sz w:val="22"/>
          <w:szCs w:val="22"/>
        </w:rPr>
      </w:pPr>
      <w:r w:rsidRPr="00B57590">
        <w:rPr>
          <w:rFonts w:ascii="Arial" w:hAnsi="Arial" w:cs="Arial"/>
          <w:b/>
          <w:color w:val="000000"/>
          <w:sz w:val="22"/>
          <w:szCs w:val="22"/>
        </w:rPr>
        <w:t xml:space="preserve">PERFIL </w:t>
      </w:r>
      <w:r w:rsidR="00CA33A4" w:rsidRPr="00AF30A3">
        <w:rPr>
          <w:rFonts w:ascii="Arial" w:eastAsia="Arial Narrow" w:hAnsi="Arial" w:cs="Arial"/>
          <w:b/>
          <w:color w:val="000000" w:themeColor="text1"/>
          <w:sz w:val="22"/>
          <w:szCs w:val="22"/>
        </w:rPr>
        <w:t>Y/O REQUISITOS MÍNIMOS DEL PUESTO</w:t>
      </w:r>
      <w:r w:rsidR="00614541">
        <w:rPr>
          <w:rFonts w:ascii="Arial" w:eastAsia="Arial Narrow" w:hAnsi="Arial" w:cs="Arial"/>
          <w:b/>
          <w:color w:val="000000" w:themeColor="text1"/>
          <w:sz w:val="22"/>
          <w:szCs w:val="22"/>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1B5CD4" w:rsidRPr="00B57590" w14:paraId="11B0170A" w14:textId="77777777" w:rsidTr="001B5CD4">
        <w:trPr>
          <w:trHeight w:val="438"/>
        </w:trPr>
        <w:tc>
          <w:tcPr>
            <w:tcW w:w="2867" w:type="dxa"/>
            <w:shd w:val="clear" w:color="auto" w:fill="7F7F7F"/>
            <w:vAlign w:val="center"/>
          </w:tcPr>
          <w:p w14:paraId="6FBE7773" w14:textId="77777777" w:rsidR="001B5CD4" w:rsidRPr="00B57590" w:rsidRDefault="001B5CD4" w:rsidP="001B5CD4">
            <w:pPr>
              <w:widowControl w:val="0"/>
              <w:spacing w:before="60" w:after="60"/>
              <w:ind w:left="103"/>
              <w:jc w:val="center"/>
              <w:rPr>
                <w:rFonts w:ascii="Arial" w:eastAsia="Arial Narrow" w:hAnsi="Arial" w:cs="Arial"/>
                <w:color w:val="000000"/>
                <w:sz w:val="22"/>
                <w:szCs w:val="22"/>
              </w:rPr>
            </w:pPr>
            <w:r w:rsidRPr="00B57590">
              <w:rPr>
                <w:rFonts w:ascii="Arial" w:eastAsia="Arial Narrow" w:hAnsi="Arial" w:cs="Arial"/>
                <w:b/>
                <w:color w:val="000000"/>
                <w:sz w:val="22"/>
                <w:szCs w:val="22"/>
              </w:rPr>
              <w:t>REQUISITOS</w:t>
            </w:r>
          </w:p>
        </w:tc>
        <w:tc>
          <w:tcPr>
            <w:tcW w:w="5921" w:type="dxa"/>
            <w:shd w:val="clear" w:color="auto" w:fill="7F7F7F"/>
            <w:vAlign w:val="center"/>
          </w:tcPr>
          <w:p w14:paraId="78F95EA0" w14:textId="77777777" w:rsidR="001B5CD4" w:rsidRPr="00B57590" w:rsidRDefault="001B5CD4" w:rsidP="001B5CD4">
            <w:pPr>
              <w:widowControl w:val="0"/>
              <w:spacing w:before="60" w:after="60"/>
              <w:ind w:left="103"/>
              <w:jc w:val="center"/>
              <w:rPr>
                <w:rFonts w:ascii="Arial" w:eastAsia="Arial Narrow" w:hAnsi="Arial" w:cs="Arial"/>
                <w:color w:val="000000"/>
                <w:sz w:val="22"/>
                <w:szCs w:val="22"/>
              </w:rPr>
            </w:pPr>
            <w:r w:rsidRPr="00B57590">
              <w:rPr>
                <w:rFonts w:ascii="Arial" w:eastAsia="Arial Narrow" w:hAnsi="Arial" w:cs="Arial"/>
                <w:b/>
                <w:color w:val="000000"/>
                <w:sz w:val="22"/>
                <w:szCs w:val="22"/>
              </w:rPr>
              <w:t>DETALLE</w:t>
            </w:r>
          </w:p>
        </w:tc>
      </w:tr>
      <w:tr w:rsidR="001B5CD4" w:rsidRPr="00B57590" w14:paraId="326B0DFD" w14:textId="77777777" w:rsidTr="001B5CD4">
        <w:trPr>
          <w:trHeight w:val="588"/>
        </w:trPr>
        <w:tc>
          <w:tcPr>
            <w:tcW w:w="2867" w:type="dxa"/>
            <w:vAlign w:val="center"/>
          </w:tcPr>
          <w:p w14:paraId="2B70984D" w14:textId="77777777" w:rsidR="001B5CD4" w:rsidRPr="00B57590" w:rsidRDefault="001B5CD4" w:rsidP="001B5CD4">
            <w:pPr>
              <w:widowControl w:val="0"/>
              <w:spacing w:before="60" w:after="60"/>
              <w:ind w:left="103"/>
              <w:jc w:val="center"/>
              <w:rPr>
                <w:rFonts w:ascii="Arial" w:eastAsia="Arial Narrow" w:hAnsi="Arial" w:cs="Arial"/>
                <w:b/>
                <w:color w:val="000000"/>
                <w:sz w:val="22"/>
                <w:szCs w:val="22"/>
              </w:rPr>
            </w:pPr>
            <w:r w:rsidRPr="00B57590">
              <w:rPr>
                <w:rFonts w:ascii="Arial" w:eastAsia="Arial Narrow" w:hAnsi="Arial" w:cs="Arial"/>
                <w:b/>
                <w:color w:val="000000"/>
                <w:sz w:val="22"/>
                <w:szCs w:val="22"/>
              </w:rPr>
              <w:t>Experiencia</w:t>
            </w:r>
          </w:p>
        </w:tc>
        <w:tc>
          <w:tcPr>
            <w:tcW w:w="5921" w:type="dxa"/>
            <w:vAlign w:val="center"/>
          </w:tcPr>
          <w:p w14:paraId="198F8842" w14:textId="77777777" w:rsidR="001B5CD4" w:rsidRPr="00B57590" w:rsidRDefault="001B5CD4" w:rsidP="001B5CD4">
            <w:pPr>
              <w:numPr>
                <w:ilvl w:val="0"/>
                <w:numId w:val="5"/>
              </w:numPr>
              <w:ind w:left="398" w:hanging="283"/>
              <w:rPr>
                <w:rFonts w:ascii="Arial" w:hAnsi="Arial" w:cs="Arial"/>
                <w:color w:val="000000"/>
                <w:sz w:val="22"/>
                <w:szCs w:val="22"/>
                <w:lang w:val="es-ES"/>
              </w:rPr>
            </w:pPr>
            <w:r w:rsidRPr="00B57590">
              <w:rPr>
                <w:rFonts w:ascii="Arial" w:hAnsi="Arial" w:cs="Arial"/>
                <w:b/>
                <w:color w:val="000000"/>
                <w:sz w:val="22"/>
                <w:szCs w:val="22"/>
                <w:lang w:val="es-ES"/>
              </w:rPr>
              <w:t>General:</w:t>
            </w:r>
            <w:r w:rsidRPr="00B57590">
              <w:rPr>
                <w:rFonts w:ascii="Arial" w:hAnsi="Arial" w:cs="Arial"/>
                <w:color w:val="000000"/>
                <w:sz w:val="22"/>
                <w:szCs w:val="22"/>
                <w:lang w:val="es-ES"/>
              </w:rPr>
              <w:t xml:space="preserve"> En </w:t>
            </w:r>
            <w:r w:rsidRPr="00B57590">
              <w:rPr>
                <w:rFonts w:ascii="Arial" w:hAnsi="Arial" w:cs="Arial"/>
                <w:color w:val="000000"/>
                <w:sz w:val="22"/>
                <w:szCs w:val="22"/>
              </w:rPr>
              <w:t>administración</w:t>
            </w:r>
            <w:r w:rsidRPr="00B57590">
              <w:rPr>
                <w:rFonts w:ascii="Arial" w:hAnsi="Arial" w:cs="Arial"/>
                <w:color w:val="000000"/>
                <w:sz w:val="22"/>
                <w:szCs w:val="22"/>
                <w:lang w:val="es-ES"/>
              </w:rPr>
              <w:t xml:space="preserve"> pública y/o privada de un (01) año.</w:t>
            </w:r>
          </w:p>
        </w:tc>
      </w:tr>
      <w:tr w:rsidR="001B5CD4" w:rsidRPr="00B57590" w14:paraId="105A573F" w14:textId="77777777" w:rsidTr="001B5CD4">
        <w:trPr>
          <w:trHeight w:val="2085"/>
        </w:trPr>
        <w:tc>
          <w:tcPr>
            <w:tcW w:w="2867" w:type="dxa"/>
            <w:vAlign w:val="center"/>
          </w:tcPr>
          <w:p w14:paraId="50047DB9" w14:textId="77777777" w:rsidR="001B5CD4" w:rsidRPr="00B57590" w:rsidRDefault="001B5CD4" w:rsidP="001B5CD4">
            <w:pPr>
              <w:widowControl w:val="0"/>
              <w:spacing w:before="60" w:after="60"/>
              <w:ind w:left="103"/>
              <w:jc w:val="center"/>
              <w:rPr>
                <w:rFonts w:ascii="Arial" w:eastAsia="Arial Narrow" w:hAnsi="Arial" w:cs="Arial"/>
                <w:b/>
                <w:color w:val="000000"/>
                <w:sz w:val="22"/>
                <w:szCs w:val="22"/>
              </w:rPr>
            </w:pPr>
            <w:r w:rsidRPr="00B57590">
              <w:rPr>
                <w:rFonts w:ascii="Arial" w:eastAsia="Arial Narrow" w:hAnsi="Arial" w:cs="Arial"/>
                <w:b/>
                <w:color w:val="000000"/>
                <w:sz w:val="22"/>
                <w:szCs w:val="22"/>
              </w:rPr>
              <w:t>Competencias</w:t>
            </w:r>
          </w:p>
        </w:tc>
        <w:tc>
          <w:tcPr>
            <w:tcW w:w="5921" w:type="dxa"/>
            <w:vAlign w:val="center"/>
          </w:tcPr>
          <w:p w14:paraId="6A15546C" w14:textId="77777777" w:rsidR="00F6377D" w:rsidRPr="00B57590" w:rsidRDefault="00F6377D" w:rsidP="00F6377D">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Trabajo en Equipo.</w:t>
            </w:r>
          </w:p>
          <w:p w14:paraId="4F549A7C" w14:textId="77777777" w:rsidR="00F6377D" w:rsidRPr="00B57590" w:rsidRDefault="00F6377D" w:rsidP="00F6377D">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Razonamiento Analítico.</w:t>
            </w:r>
          </w:p>
          <w:p w14:paraId="7BB76C6C" w14:textId="77777777" w:rsidR="00F6377D" w:rsidRPr="00B57590" w:rsidRDefault="00F6377D" w:rsidP="00F6377D">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Capacidad de solución de problemas.</w:t>
            </w:r>
          </w:p>
          <w:p w14:paraId="46C76238" w14:textId="77777777" w:rsidR="00F6377D" w:rsidRPr="00B57590" w:rsidRDefault="00F6377D" w:rsidP="00F6377D">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 xml:space="preserve">Organizado. </w:t>
            </w:r>
          </w:p>
          <w:p w14:paraId="6A0FE944" w14:textId="77777777" w:rsidR="00F6377D" w:rsidRPr="00B57590" w:rsidRDefault="00F6377D" w:rsidP="00F6377D">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 xml:space="preserve">Innovador. </w:t>
            </w:r>
          </w:p>
          <w:p w14:paraId="7F74B742" w14:textId="77777777" w:rsidR="00F6377D" w:rsidRPr="00B57590" w:rsidRDefault="00F6377D" w:rsidP="00F6377D">
            <w:pPr>
              <w:numPr>
                <w:ilvl w:val="0"/>
                <w:numId w:val="5"/>
              </w:numPr>
              <w:spacing w:before="60" w:after="60"/>
              <w:ind w:left="426" w:hanging="284"/>
              <w:rPr>
                <w:rFonts w:ascii="Arial" w:hAnsi="Arial" w:cs="Arial"/>
                <w:color w:val="000000" w:themeColor="text1"/>
                <w:sz w:val="22"/>
                <w:szCs w:val="22"/>
              </w:rPr>
            </w:pPr>
            <w:r w:rsidRPr="00B57590">
              <w:rPr>
                <w:rFonts w:ascii="Arial" w:hAnsi="Arial" w:cs="Arial"/>
                <w:color w:val="000000" w:themeColor="text1"/>
                <w:sz w:val="22"/>
                <w:szCs w:val="22"/>
              </w:rPr>
              <w:t xml:space="preserve">Comunicativo. </w:t>
            </w:r>
          </w:p>
          <w:p w14:paraId="64D9BDFC" w14:textId="3BA74BD9" w:rsidR="001B5CD4" w:rsidRPr="00B57590" w:rsidRDefault="00F6377D" w:rsidP="00F6377D">
            <w:pPr>
              <w:numPr>
                <w:ilvl w:val="0"/>
                <w:numId w:val="5"/>
              </w:numPr>
              <w:pBdr>
                <w:top w:val="nil"/>
                <w:left w:val="nil"/>
                <w:bottom w:val="nil"/>
                <w:right w:val="nil"/>
                <w:between w:val="nil"/>
              </w:pBdr>
              <w:ind w:left="398" w:hanging="283"/>
              <w:jc w:val="both"/>
              <w:rPr>
                <w:rFonts w:ascii="Arial" w:hAnsi="Arial" w:cs="Arial"/>
                <w:color w:val="000000"/>
                <w:sz w:val="22"/>
                <w:szCs w:val="22"/>
                <w:lang w:val="es-ES"/>
              </w:rPr>
            </w:pPr>
            <w:r w:rsidRPr="00B57590">
              <w:rPr>
                <w:rFonts w:ascii="Arial" w:hAnsi="Arial" w:cs="Arial"/>
                <w:color w:val="000000" w:themeColor="text1"/>
                <w:sz w:val="22"/>
                <w:szCs w:val="22"/>
              </w:rPr>
              <w:t>Discreto y Responsable.</w:t>
            </w:r>
          </w:p>
        </w:tc>
      </w:tr>
      <w:tr w:rsidR="00CA33A4" w:rsidRPr="00B57590" w14:paraId="3C99714E" w14:textId="77777777" w:rsidTr="001B5CD4">
        <w:trPr>
          <w:trHeight w:val="756"/>
        </w:trPr>
        <w:tc>
          <w:tcPr>
            <w:tcW w:w="2867" w:type="dxa"/>
            <w:vAlign w:val="center"/>
          </w:tcPr>
          <w:p w14:paraId="74D1D889" w14:textId="0F199C01" w:rsidR="00CA33A4" w:rsidRPr="00B57590" w:rsidRDefault="00CA33A4" w:rsidP="00CA33A4">
            <w:pPr>
              <w:widowControl w:val="0"/>
              <w:spacing w:before="60" w:after="60"/>
              <w:ind w:left="103"/>
              <w:jc w:val="center"/>
              <w:rPr>
                <w:rFonts w:ascii="Arial" w:eastAsia="Arial Narrow" w:hAnsi="Arial" w:cs="Arial"/>
                <w:b/>
                <w:color w:val="000000"/>
                <w:sz w:val="22"/>
                <w:szCs w:val="22"/>
              </w:rPr>
            </w:pPr>
            <w:r w:rsidRPr="00E626D3">
              <w:rPr>
                <w:rFonts w:ascii="Arial" w:eastAsia="Arial Narrow" w:hAnsi="Arial" w:cs="Arial"/>
                <w:b/>
                <w:sz w:val="22"/>
                <w:szCs w:val="22"/>
              </w:rPr>
              <w:t>Formación Académica, grado académico, y/o nivel de estudios</w:t>
            </w:r>
          </w:p>
        </w:tc>
        <w:tc>
          <w:tcPr>
            <w:tcW w:w="5921" w:type="dxa"/>
            <w:vAlign w:val="center"/>
          </w:tcPr>
          <w:p w14:paraId="316CF901" w14:textId="64408EA6" w:rsidR="00CA33A4" w:rsidRPr="00B57590" w:rsidRDefault="00CA33A4" w:rsidP="00CA33A4">
            <w:pPr>
              <w:numPr>
                <w:ilvl w:val="0"/>
                <w:numId w:val="5"/>
              </w:numPr>
              <w:ind w:left="398" w:hanging="283"/>
              <w:rPr>
                <w:rFonts w:ascii="Arial" w:hAnsi="Arial" w:cs="Arial"/>
                <w:color w:val="000000"/>
                <w:sz w:val="22"/>
                <w:szCs w:val="22"/>
                <w:lang w:val="es-ES"/>
              </w:rPr>
            </w:pPr>
            <w:r w:rsidRPr="00B57590">
              <w:rPr>
                <w:rFonts w:ascii="Arial" w:hAnsi="Arial" w:cs="Arial"/>
                <w:color w:val="000000"/>
                <w:sz w:val="22"/>
                <w:szCs w:val="22"/>
                <w:lang w:val="es-ES"/>
              </w:rPr>
              <w:t xml:space="preserve">Primaria o Secundaria </w:t>
            </w:r>
            <w:r w:rsidR="002905C1" w:rsidRPr="00B57590">
              <w:rPr>
                <w:rFonts w:ascii="Arial" w:hAnsi="Arial" w:cs="Arial"/>
                <w:color w:val="000000"/>
                <w:sz w:val="22"/>
                <w:szCs w:val="22"/>
                <w:lang w:val="es-ES"/>
              </w:rPr>
              <w:t>Completa</w:t>
            </w:r>
            <w:r w:rsidRPr="00B57590">
              <w:rPr>
                <w:rFonts w:ascii="Arial" w:hAnsi="Arial" w:cs="Arial"/>
                <w:color w:val="000000"/>
                <w:sz w:val="22"/>
                <w:szCs w:val="22"/>
                <w:lang w:val="es-ES"/>
              </w:rPr>
              <w:t>.</w:t>
            </w:r>
          </w:p>
        </w:tc>
      </w:tr>
      <w:tr w:rsidR="00CA33A4" w:rsidRPr="00B57590" w14:paraId="4718DB12" w14:textId="77777777" w:rsidTr="00CA33A4">
        <w:tblPrEx>
          <w:tblLook w:val="04A0" w:firstRow="1" w:lastRow="0" w:firstColumn="1" w:lastColumn="0" w:noHBand="0" w:noVBand="1"/>
        </w:tblPrEx>
        <w:trPr>
          <w:trHeight w:val="359"/>
        </w:trPr>
        <w:tc>
          <w:tcPr>
            <w:tcW w:w="2867" w:type="dxa"/>
            <w:vAlign w:val="center"/>
          </w:tcPr>
          <w:p w14:paraId="659CA449" w14:textId="7CF3CAAE" w:rsidR="00CA33A4" w:rsidRPr="00B57590" w:rsidRDefault="00CA33A4" w:rsidP="00CA33A4">
            <w:pPr>
              <w:widowControl w:val="0"/>
              <w:spacing w:before="60" w:after="60"/>
              <w:ind w:left="103"/>
              <w:jc w:val="center"/>
              <w:rPr>
                <w:rFonts w:ascii="Arial" w:eastAsia="Arial Narrow" w:hAnsi="Arial" w:cs="Arial"/>
                <w:b/>
                <w:color w:val="000000"/>
                <w:sz w:val="22"/>
                <w:szCs w:val="22"/>
              </w:rPr>
            </w:pPr>
            <w:r w:rsidRPr="00E626D3">
              <w:rPr>
                <w:rFonts w:ascii="Arial" w:eastAsia="Arial Narrow" w:hAnsi="Arial" w:cs="Arial"/>
                <w:b/>
                <w:sz w:val="22"/>
                <w:szCs w:val="22"/>
              </w:rPr>
              <w:t>Cursos y/</w:t>
            </w:r>
            <w:r>
              <w:rPr>
                <w:rFonts w:ascii="Arial" w:eastAsia="Arial Narrow" w:hAnsi="Arial" w:cs="Arial"/>
                <w:b/>
                <w:sz w:val="22"/>
                <w:szCs w:val="22"/>
              </w:rPr>
              <w:t>o</w:t>
            </w:r>
            <w:r w:rsidRPr="00E626D3">
              <w:rPr>
                <w:rFonts w:ascii="Arial" w:eastAsia="Arial Narrow" w:hAnsi="Arial" w:cs="Arial"/>
                <w:b/>
                <w:sz w:val="22"/>
                <w:szCs w:val="22"/>
              </w:rPr>
              <w:t xml:space="preserve"> estudios de especialización o habilidades</w:t>
            </w:r>
          </w:p>
        </w:tc>
        <w:tc>
          <w:tcPr>
            <w:tcW w:w="5921" w:type="dxa"/>
            <w:vAlign w:val="center"/>
          </w:tcPr>
          <w:p w14:paraId="45577463" w14:textId="4ABAA21C" w:rsidR="00CA33A4" w:rsidRPr="00B57590" w:rsidRDefault="004B33D9" w:rsidP="00CA33A4">
            <w:pPr>
              <w:rPr>
                <w:rFonts w:ascii="Arial" w:hAnsi="Arial" w:cs="Arial"/>
                <w:color w:val="000000"/>
                <w:sz w:val="22"/>
                <w:szCs w:val="22"/>
                <w:lang w:val="es-ES"/>
              </w:rPr>
            </w:pPr>
            <w:r>
              <w:rPr>
                <w:rFonts w:ascii="Arial" w:hAnsi="Arial" w:cs="Arial"/>
                <w:color w:val="000000"/>
                <w:sz w:val="22"/>
                <w:szCs w:val="22"/>
                <w:lang w:val="es-ES"/>
              </w:rPr>
              <w:t xml:space="preserve">      </w:t>
            </w:r>
            <w:r w:rsidR="00CA33A4" w:rsidRPr="00B57590">
              <w:rPr>
                <w:rFonts w:ascii="Arial" w:hAnsi="Arial" w:cs="Arial"/>
                <w:color w:val="000000"/>
                <w:sz w:val="22"/>
                <w:szCs w:val="22"/>
                <w:lang w:val="es-ES"/>
              </w:rPr>
              <w:t>--------------------------------</w:t>
            </w:r>
          </w:p>
        </w:tc>
      </w:tr>
      <w:tr w:rsidR="007517F7" w:rsidRPr="00B57590" w14:paraId="0A0A47B7" w14:textId="77777777" w:rsidTr="002905C1">
        <w:tblPrEx>
          <w:tblLook w:val="04A0" w:firstRow="1" w:lastRow="0" w:firstColumn="1" w:lastColumn="0" w:noHBand="0" w:noVBand="1"/>
        </w:tblPrEx>
        <w:trPr>
          <w:trHeight w:val="598"/>
        </w:trPr>
        <w:tc>
          <w:tcPr>
            <w:tcW w:w="2867" w:type="dxa"/>
            <w:vAlign w:val="center"/>
          </w:tcPr>
          <w:p w14:paraId="106C7409" w14:textId="26D234F9" w:rsidR="007517F7" w:rsidRPr="00B57590" w:rsidRDefault="007517F7" w:rsidP="007517F7">
            <w:pPr>
              <w:widowControl w:val="0"/>
              <w:spacing w:before="60" w:after="60"/>
              <w:ind w:left="103"/>
              <w:jc w:val="center"/>
              <w:rPr>
                <w:rFonts w:ascii="Arial" w:eastAsia="Arial Narrow" w:hAnsi="Arial" w:cs="Arial"/>
                <w:b/>
                <w:color w:val="000000"/>
                <w:sz w:val="22"/>
                <w:szCs w:val="22"/>
              </w:rPr>
            </w:pPr>
            <w:r w:rsidRPr="00B57590">
              <w:rPr>
                <w:rFonts w:ascii="Arial" w:eastAsia="Arial Narrow" w:hAnsi="Arial" w:cs="Arial"/>
                <w:b/>
                <w:color w:val="000000"/>
                <w:sz w:val="22"/>
                <w:szCs w:val="22"/>
                <w:lang w:eastAsia="en-US"/>
              </w:rPr>
              <w:t>Requisitos para el puesto y/o cargo:</w:t>
            </w:r>
          </w:p>
        </w:tc>
        <w:tc>
          <w:tcPr>
            <w:tcW w:w="5921" w:type="dxa"/>
            <w:vAlign w:val="center"/>
          </w:tcPr>
          <w:p w14:paraId="2BAC3F6F" w14:textId="36DD2A3A" w:rsidR="007517F7" w:rsidRPr="00B57590" w:rsidRDefault="004B33D9" w:rsidP="00CA33A4">
            <w:pPr>
              <w:rPr>
                <w:rFonts w:ascii="Arial" w:hAnsi="Arial" w:cs="Arial"/>
                <w:color w:val="000000"/>
                <w:sz w:val="22"/>
                <w:szCs w:val="22"/>
                <w:lang w:val="es-ES"/>
              </w:rPr>
            </w:pPr>
            <w:r>
              <w:rPr>
                <w:rFonts w:ascii="Arial" w:hAnsi="Arial" w:cs="Arial"/>
                <w:color w:val="000000"/>
                <w:sz w:val="22"/>
                <w:szCs w:val="22"/>
                <w:lang w:val="es-ES"/>
              </w:rPr>
              <w:t xml:space="preserve">      </w:t>
            </w:r>
            <w:r w:rsidR="00714351" w:rsidRPr="00B57590">
              <w:rPr>
                <w:rFonts w:ascii="Arial" w:hAnsi="Arial" w:cs="Arial"/>
                <w:color w:val="000000"/>
                <w:sz w:val="22"/>
                <w:szCs w:val="22"/>
                <w:lang w:val="es-ES"/>
              </w:rPr>
              <w:t>--------------</w:t>
            </w:r>
            <w:r w:rsidR="007517F7" w:rsidRPr="00B57590">
              <w:rPr>
                <w:rFonts w:ascii="Arial" w:hAnsi="Arial" w:cs="Arial"/>
                <w:color w:val="000000"/>
                <w:sz w:val="22"/>
                <w:szCs w:val="22"/>
                <w:lang w:val="es-ES"/>
              </w:rPr>
              <w:t>-------------------</w:t>
            </w:r>
          </w:p>
        </w:tc>
      </w:tr>
    </w:tbl>
    <w:p w14:paraId="1F992AF7" w14:textId="77777777" w:rsidR="001B5CD4" w:rsidRPr="00B57590" w:rsidRDefault="001B5CD4" w:rsidP="001B5CD4">
      <w:pPr>
        <w:pStyle w:val="Prrafodelista"/>
        <w:ind w:left="1080"/>
        <w:rPr>
          <w:rFonts w:ascii="Arial" w:hAnsi="Arial" w:cs="Arial"/>
          <w:b/>
          <w:color w:val="000000"/>
          <w:sz w:val="22"/>
          <w:szCs w:val="22"/>
          <w:u w:val="single"/>
        </w:rPr>
      </w:pPr>
    </w:p>
    <w:p w14:paraId="52120F02" w14:textId="77777777" w:rsidR="001B5CD4" w:rsidRPr="00B57590" w:rsidRDefault="001B5CD4" w:rsidP="005726C7">
      <w:pPr>
        <w:pStyle w:val="Prrafodelista"/>
        <w:numPr>
          <w:ilvl w:val="0"/>
          <w:numId w:val="47"/>
        </w:numPr>
        <w:spacing w:after="200" w:line="276" w:lineRule="auto"/>
        <w:ind w:left="284" w:hanging="284"/>
        <w:contextualSpacing/>
        <w:rPr>
          <w:rFonts w:ascii="Arial" w:hAnsi="Arial" w:cs="Arial"/>
          <w:b/>
          <w:color w:val="000000"/>
          <w:sz w:val="22"/>
          <w:szCs w:val="22"/>
        </w:rPr>
      </w:pPr>
      <w:r w:rsidRPr="00B57590">
        <w:rPr>
          <w:rFonts w:ascii="Arial" w:hAnsi="Arial" w:cs="Arial"/>
          <w:b/>
          <w:color w:val="000000"/>
          <w:sz w:val="22"/>
          <w:szCs w:val="22"/>
        </w:rPr>
        <w:t>CARACTERÍSTICAS DEL PUESTO Y/O CARGO:</w:t>
      </w:r>
    </w:p>
    <w:p w14:paraId="5C82B6AB" w14:textId="1784AF31" w:rsidR="001B5CD4" w:rsidRPr="0094449D" w:rsidRDefault="0094449D" w:rsidP="00995A99">
      <w:pPr>
        <w:pStyle w:val="Prrafodelista"/>
        <w:numPr>
          <w:ilvl w:val="0"/>
          <w:numId w:val="46"/>
        </w:numPr>
        <w:tabs>
          <w:tab w:val="left" w:pos="993"/>
        </w:tabs>
        <w:spacing w:after="200" w:line="360" w:lineRule="auto"/>
        <w:ind w:left="426" w:hanging="284"/>
        <w:contextualSpacing/>
        <w:jc w:val="both"/>
        <w:rPr>
          <w:rFonts w:ascii="Arial" w:hAnsi="Arial" w:cs="Arial"/>
          <w:sz w:val="22"/>
          <w:szCs w:val="22"/>
        </w:rPr>
      </w:pPr>
      <w:r w:rsidRPr="0094449D">
        <w:rPr>
          <w:rFonts w:ascii="Arial" w:hAnsi="Arial" w:cs="Arial"/>
          <w:sz w:val="22"/>
          <w:szCs w:val="22"/>
        </w:rPr>
        <w:t>Realizar la guardia d</w:t>
      </w:r>
      <w:r w:rsidR="001B5CD4" w:rsidRPr="0094449D">
        <w:rPr>
          <w:rFonts w:ascii="Arial" w:hAnsi="Arial" w:cs="Arial"/>
          <w:sz w:val="22"/>
          <w:szCs w:val="22"/>
        </w:rPr>
        <w:t>iaria del Mercado de Abastos.</w:t>
      </w:r>
    </w:p>
    <w:p w14:paraId="1E39E659" w14:textId="626481D2" w:rsidR="001B5CD4" w:rsidRPr="0094449D" w:rsidRDefault="0094449D" w:rsidP="00995A99">
      <w:pPr>
        <w:pStyle w:val="Prrafodelista"/>
        <w:numPr>
          <w:ilvl w:val="0"/>
          <w:numId w:val="46"/>
        </w:numPr>
        <w:tabs>
          <w:tab w:val="left" w:pos="993"/>
        </w:tabs>
        <w:spacing w:after="200" w:line="360" w:lineRule="auto"/>
        <w:ind w:left="426" w:hanging="284"/>
        <w:contextualSpacing/>
        <w:jc w:val="both"/>
        <w:rPr>
          <w:rFonts w:ascii="Arial" w:hAnsi="Arial" w:cs="Arial"/>
          <w:sz w:val="22"/>
          <w:szCs w:val="22"/>
        </w:rPr>
      </w:pPr>
      <w:r w:rsidRPr="0094449D">
        <w:rPr>
          <w:rFonts w:ascii="Arial" w:hAnsi="Arial" w:cs="Arial"/>
          <w:sz w:val="22"/>
          <w:szCs w:val="22"/>
        </w:rPr>
        <w:t>Brindar</w:t>
      </w:r>
      <w:r w:rsidR="001B5CD4" w:rsidRPr="0094449D">
        <w:rPr>
          <w:rFonts w:ascii="Arial" w:hAnsi="Arial" w:cs="Arial"/>
          <w:sz w:val="22"/>
          <w:szCs w:val="22"/>
        </w:rPr>
        <w:t xml:space="preserve"> seguridad a todo el Mercado de Abastos.</w:t>
      </w:r>
    </w:p>
    <w:p w14:paraId="62512380" w14:textId="77777777" w:rsidR="00CA33A4" w:rsidRPr="00B57590" w:rsidRDefault="00CA33A4" w:rsidP="00995A99">
      <w:pPr>
        <w:pStyle w:val="Prrafodelista"/>
        <w:numPr>
          <w:ilvl w:val="0"/>
          <w:numId w:val="46"/>
        </w:numPr>
        <w:tabs>
          <w:tab w:val="left" w:pos="993"/>
        </w:tabs>
        <w:spacing w:after="200" w:line="360" w:lineRule="auto"/>
        <w:ind w:left="426" w:hanging="284"/>
        <w:contextualSpacing/>
        <w:jc w:val="both"/>
        <w:rPr>
          <w:rFonts w:ascii="Arial" w:hAnsi="Arial" w:cs="Arial"/>
          <w:sz w:val="22"/>
          <w:szCs w:val="22"/>
        </w:rPr>
      </w:pPr>
      <w:r w:rsidRPr="00CA33A4">
        <w:rPr>
          <w:rFonts w:ascii="Arial" w:hAnsi="Arial" w:cs="Arial"/>
          <w:sz w:val="22"/>
          <w:szCs w:val="22"/>
        </w:rPr>
        <w:t>Velar y controlar el uso responsable</w:t>
      </w:r>
      <w:r>
        <w:rPr>
          <w:rFonts w:ascii="Arial" w:hAnsi="Arial" w:cs="Arial"/>
          <w:sz w:val="22"/>
          <w:szCs w:val="22"/>
        </w:rPr>
        <w:t xml:space="preserve"> de los </w:t>
      </w:r>
      <w:r w:rsidRPr="00B57590">
        <w:rPr>
          <w:rFonts w:ascii="Arial" w:hAnsi="Arial" w:cs="Arial"/>
          <w:sz w:val="22"/>
          <w:szCs w:val="22"/>
        </w:rPr>
        <w:t>materiale</w:t>
      </w:r>
      <w:r>
        <w:rPr>
          <w:rFonts w:ascii="Arial" w:hAnsi="Arial" w:cs="Arial"/>
          <w:sz w:val="22"/>
          <w:szCs w:val="22"/>
        </w:rPr>
        <w:t>s y bienes brindados por la Municipalidad Provincial Sánchez Carrión</w:t>
      </w:r>
      <w:r w:rsidRPr="00B57590">
        <w:rPr>
          <w:rFonts w:ascii="Arial" w:hAnsi="Arial" w:cs="Arial"/>
          <w:sz w:val="22"/>
          <w:szCs w:val="22"/>
        </w:rPr>
        <w:t>.</w:t>
      </w:r>
    </w:p>
    <w:p w14:paraId="2364985D" w14:textId="73533C7F" w:rsidR="0094449D" w:rsidRPr="00614541" w:rsidRDefault="0094449D" w:rsidP="00995A99">
      <w:pPr>
        <w:pStyle w:val="Prrafodelista"/>
        <w:numPr>
          <w:ilvl w:val="0"/>
          <w:numId w:val="46"/>
        </w:numPr>
        <w:tabs>
          <w:tab w:val="left" w:pos="993"/>
        </w:tabs>
        <w:spacing w:after="200" w:line="360" w:lineRule="auto"/>
        <w:ind w:left="426" w:hanging="284"/>
        <w:contextualSpacing/>
        <w:jc w:val="both"/>
        <w:rPr>
          <w:rFonts w:ascii="Arial" w:hAnsi="Arial" w:cs="Arial"/>
          <w:sz w:val="22"/>
          <w:szCs w:val="22"/>
        </w:rPr>
      </w:pPr>
      <w:r w:rsidRPr="0094449D">
        <w:rPr>
          <w:rFonts w:ascii="Arial" w:eastAsia="Calibri" w:hAnsi="Arial" w:cs="Arial"/>
          <w:sz w:val="22"/>
          <w:szCs w:val="22"/>
          <w:lang w:eastAsia="en-US"/>
        </w:rPr>
        <w:t>Otras funciones que le asigne el responsab</w:t>
      </w:r>
      <w:r w:rsidR="00CA33A4">
        <w:rPr>
          <w:rFonts w:ascii="Arial" w:eastAsia="Calibri" w:hAnsi="Arial" w:cs="Arial"/>
          <w:sz w:val="22"/>
          <w:szCs w:val="22"/>
          <w:lang w:eastAsia="en-US"/>
        </w:rPr>
        <w:t>le del Área de Comercialización.</w:t>
      </w:r>
    </w:p>
    <w:p w14:paraId="5B44BCE3" w14:textId="77777777" w:rsidR="00614541" w:rsidRPr="00614541" w:rsidRDefault="00614541" w:rsidP="00614541">
      <w:pPr>
        <w:pStyle w:val="Prrafodelista"/>
        <w:tabs>
          <w:tab w:val="left" w:pos="993"/>
        </w:tabs>
        <w:spacing w:after="200" w:line="360" w:lineRule="auto"/>
        <w:ind w:left="426"/>
        <w:contextualSpacing/>
        <w:jc w:val="both"/>
        <w:rPr>
          <w:rFonts w:ascii="Arial" w:hAnsi="Arial" w:cs="Arial"/>
          <w:sz w:val="12"/>
          <w:szCs w:val="22"/>
        </w:rPr>
      </w:pPr>
    </w:p>
    <w:p w14:paraId="19BCE9E7" w14:textId="69CA7929" w:rsidR="001B5CD4" w:rsidRPr="00B57590" w:rsidRDefault="001B5CD4" w:rsidP="005726C7">
      <w:pPr>
        <w:pStyle w:val="Prrafodelista"/>
        <w:numPr>
          <w:ilvl w:val="0"/>
          <w:numId w:val="47"/>
        </w:numPr>
        <w:spacing w:after="160" w:line="259" w:lineRule="auto"/>
        <w:ind w:left="284" w:hanging="284"/>
        <w:contextualSpacing/>
        <w:rPr>
          <w:rFonts w:ascii="Arial" w:hAnsi="Arial" w:cs="Arial"/>
          <w:b/>
          <w:sz w:val="22"/>
          <w:szCs w:val="22"/>
        </w:rPr>
      </w:pPr>
      <w:r w:rsidRPr="00B57590">
        <w:rPr>
          <w:rFonts w:ascii="Arial"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1B5CD4" w:rsidRPr="00B57590" w14:paraId="0F7122CF" w14:textId="77777777" w:rsidTr="001B5CD4">
        <w:tc>
          <w:tcPr>
            <w:tcW w:w="3118" w:type="dxa"/>
            <w:shd w:val="clear" w:color="auto" w:fill="7F7F7F" w:themeFill="text1" w:themeFillTint="80"/>
          </w:tcPr>
          <w:p w14:paraId="64909BC2" w14:textId="77777777" w:rsidR="001B5CD4" w:rsidRPr="00B57590" w:rsidRDefault="001B5CD4" w:rsidP="001B5CD4">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CONDICIONES</w:t>
            </w:r>
          </w:p>
        </w:tc>
        <w:tc>
          <w:tcPr>
            <w:tcW w:w="5670" w:type="dxa"/>
            <w:shd w:val="clear" w:color="auto" w:fill="7F7F7F" w:themeFill="text1" w:themeFillTint="80"/>
          </w:tcPr>
          <w:p w14:paraId="1AB43C11" w14:textId="77777777" w:rsidR="001B5CD4" w:rsidRPr="00B57590" w:rsidRDefault="001B5CD4" w:rsidP="001B5CD4">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DETALLE</w:t>
            </w:r>
          </w:p>
        </w:tc>
      </w:tr>
      <w:tr w:rsidR="001B5CD4" w:rsidRPr="00B57590" w14:paraId="5E3EBC84" w14:textId="77777777" w:rsidTr="001B5CD4">
        <w:tc>
          <w:tcPr>
            <w:tcW w:w="3118" w:type="dxa"/>
            <w:vAlign w:val="center"/>
          </w:tcPr>
          <w:p w14:paraId="02510F62" w14:textId="77777777" w:rsidR="001B5CD4" w:rsidRPr="00B57590" w:rsidRDefault="001B5CD4"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prestación del servicio</w:t>
            </w:r>
          </w:p>
        </w:tc>
        <w:tc>
          <w:tcPr>
            <w:tcW w:w="5670" w:type="dxa"/>
          </w:tcPr>
          <w:p w14:paraId="7AC7CE35" w14:textId="77777777" w:rsidR="001B5CD4" w:rsidRPr="00B57590" w:rsidRDefault="001B5CD4" w:rsidP="001B5CD4">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Municipalidad Provincial Sánchez Carrión (</w:t>
            </w:r>
            <w:r w:rsidRPr="00B57590">
              <w:rPr>
                <w:rFonts w:ascii="Arial" w:eastAsia="Times New Roman" w:hAnsi="Arial" w:cs="Arial"/>
                <w:sz w:val="22"/>
                <w:szCs w:val="22"/>
                <w:lang w:eastAsia="es-PE"/>
              </w:rPr>
              <w:t>Jr. Balta cuadra 10 – Mercado Municipal</w:t>
            </w:r>
            <w:r w:rsidRPr="00B57590">
              <w:rPr>
                <w:rFonts w:ascii="Arial" w:eastAsia="Arial Narrow" w:hAnsi="Arial" w:cs="Arial"/>
                <w:color w:val="000000" w:themeColor="text1"/>
                <w:sz w:val="22"/>
                <w:szCs w:val="22"/>
              </w:rPr>
              <w:t>).</w:t>
            </w:r>
          </w:p>
        </w:tc>
      </w:tr>
      <w:tr w:rsidR="001B5CD4" w:rsidRPr="00B57590" w14:paraId="7794C7B6" w14:textId="77777777" w:rsidTr="001B5CD4">
        <w:tc>
          <w:tcPr>
            <w:tcW w:w="3118" w:type="dxa"/>
            <w:vAlign w:val="center"/>
          </w:tcPr>
          <w:p w14:paraId="27D30F10" w14:textId="77777777" w:rsidR="001B5CD4" w:rsidRPr="00B57590" w:rsidRDefault="001B5CD4"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Duración del contrato</w:t>
            </w:r>
          </w:p>
        </w:tc>
        <w:tc>
          <w:tcPr>
            <w:tcW w:w="5670" w:type="dxa"/>
            <w:tcBorders>
              <w:bottom w:val="single" w:sz="4" w:space="0" w:color="auto"/>
            </w:tcBorders>
          </w:tcPr>
          <w:p w14:paraId="66F59CFF" w14:textId="42255682" w:rsidR="001B5CD4" w:rsidRPr="00B57590" w:rsidRDefault="00C5547D" w:rsidP="001B5CD4">
            <w:pPr>
              <w:spacing w:before="60" w:after="60"/>
              <w:jc w:val="both"/>
              <w:rPr>
                <w:rFonts w:ascii="Arial" w:eastAsia="Arial Narrow" w:hAnsi="Arial" w:cs="Arial"/>
                <w:color w:val="000000" w:themeColor="text1"/>
                <w:sz w:val="22"/>
                <w:szCs w:val="22"/>
                <w:highlight w:val="yellow"/>
              </w:rPr>
            </w:pPr>
            <w:r>
              <w:rPr>
                <w:rFonts w:ascii="Arial" w:eastAsia="Arial Narrow" w:hAnsi="Arial" w:cs="Arial"/>
                <w:color w:val="000000" w:themeColor="text1"/>
                <w:sz w:val="22"/>
                <w:szCs w:val="22"/>
              </w:rPr>
              <w:t xml:space="preserve">Del 10 de mayo al 10 de agosto </w:t>
            </w:r>
            <w:r w:rsidR="00B724A6">
              <w:rPr>
                <w:rFonts w:ascii="Arial" w:eastAsia="Arial Narrow" w:hAnsi="Arial" w:cs="Arial"/>
                <w:color w:val="000000" w:themeColor="text1"/>
                <w:sz w:val="22"/>
                <w:szCs w:val="22"/>
              </w:rPr>
              <w:t xml:space="preserve"> </w:t>
            </w:r>
            <w:r w:rsidR="00B724A6">
              <w:rPr>
                <w:rFonts w:ascii="Arial" w:eastAsia="Arial Narrow" w:hAnsi="Arial" w:cs="Arial"/>
                <w:sz w:val="22"/>
                <w:szCs w:val="22"/>
              </w:rPr>
              <w:t>de 2021</w:t>
            </w:r>
            <w:r w:rsidR="003E0809" w:rsidRPr="00B57590">
              <w:rPr>
                <w:rFonts w:ascii="Arial" w:eastAsia="Arial Narrow" w:hAnsi="Arial" w:cs="Arial"/>
                <w:color w:val="000000" w:themeColor="text1"/>
                <w:sz w:val="22"/>
                <w:szCs w:val="22"/>
              </w:rPr>
              <w:t>, renovable en función a la necesidad Institucional.</w:t>
            </w:r>
          </w:p>
        </w:tc>
      </w:tr>
      <w:tr w:rsidR="001B5CD4" w:rsidRPr="00B57590" w14:paraId="5E993865" w14:textId="77777777" w:rsidTr="001B5CD4">
        <w:trPr>
          <w:trHeight w:val="360"/>
        </w:trPr>
        <w:tc>
          <w:tcPr>
            <w:tcW w:w="3118" w:type="dxa"/>
            <w:vMerge w:val="restart"/>
            <w:tcBorders>
              <w:right w:val="single" w:sz="4" w:space="0" w:color="auto"/>
            </w:tcBorders>
            <w:vAlign w:val="center"/>
          </w:tcPr>
          <w:p w14:paraId="21BE9298" w14:textId="77777777" w:rsidR="001B5CD4" w:rsidRPr="00B57590" w:rsidRDefault="001B5CD4" w:rsidP="004B0D55">
            <w:pPr>
              <w:spacing w:before="60" w:after="6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14:paraId="270AA644" w14:textId="3798D0E4" w:rsidR="001B5CD4" w:rsidRPr="00B57590" w:rsidRDefault="00DE0774" w:rsidP="00DE0774">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S/ 1,0</w:t>
            </w:r>
            <w:r w:rsidR="001B5CD4" w:rsidRPr="00B57590">
              <w:rPr>
                <w:rFonts w:ascii="Arial" w:eastAsia="Arial Narrow" w:hAnsi="Arial" w:cs="Arial"/>
                <w:color w:val="000000" w:themeColor="text1"/>
                <w:sz w:val="22"/>
                <w:szCs w:val="22"/>
              </w:rPr>
              <w:t>00.00 (</w:t>
            </w:r>
            <w:r w:rsidR="008E0E48" w:rsidRPr="00B57590">
              <w:rPr>
                <w:rFonts w:ascii="Arial" w:eastAsia="Arial Narrow" w:hAnsi="Arial" w:cs="Arial"/>
                <w:color w:val="000000" w:themeColor="text1"/>
                <w:sz w:val="22"/>
                <w:szCs w:val="22"/>
              </w:rPr>
              <w:t xml:space="preserve">mil </w:t>
            </w:r>
            <w:r w:rsidR="001B5CD4" w:rsidRPr="00B57590">
              <w:rPr>
                <w:rFonts w:ascii="Arial" w:eastAsia="Arial Narrow" w:hAnsi="Arial" w:cs="Arial"/>
                <w:color w:val="000000" w:themeColor="text1"/>
                <w:sz w:val="22"/>
                <w:szCs w:val="22"/>
              </w:rPr>
              <w:t>con 00/100 Soles).</w:t>
            </w:r>
          </w:p>
        </w:tc>
      </w:tr>
      <w:tr w:rsidR="001B5CD4" w:rsidRPr="00B57590" w14:paraId="74072753" w14:textId="77777777" w:rsidTr="001B5CD4">
        <w:trPr>
          <w:trHeight w:val="252"/>
        </w:trPr>
        <w:tc>
          <w:tcPr>
            <w:tcW w:w="3118" w:type="dxa"/>
            <w:vMerge/>
          </w:tcPr>
          <w:p w14:paraId="371575A6" w14:textId="77777777" w:rsidR="001B5CD4" w:rsidRPr="00B57590" w:rsidRDefault="001B5CD4" w:rsidP="001B5CD4">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14:paraId="4D4F3DEA" w14:textId="77777777" w:rsidR="001B5CD4" w:rsidRPr="00B57590" w:rsidRDefault="001B5CD4" w:rsidP="001B5CD4">
            <w:pPr>
              <w:spacing w:before="60" w:after="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Incluyen los montos y afectaciones de ley, así como toda deducción aplicable al contratado.</w:t>
            </w:r>
          </w:p>
        </w:tc>
      </w:tr>
    </w:tbl>
    <w:p w14:paraId="6167B80B" w14:textId="77777777" w:rsidR="004B33D9" w:rsidRDefault="004B33D9" w:rsidP="001B5CD4">
      <w:pPr>
        <w:spacing w:before="120" w:after="120"/>
        <w:jc w:val="center"/>
        <w:rPr>
          <w:rFonts w:ascii="Arial" w:eastAsia="Arial Narrow" w:hAnsi="Arial" w:cs="Arial"/>
          <w:b/>
          <w:color w:val="000000" w:themeColor="text1"/>
          <w:sz w:val="22"/>
          <w:szCs w:val="22"/>
        </w:rPr>
      </w:pPr>
    </w:p>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AB4D8B"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AB4D8B" w:rsidRPr="00B57590" w:rsidRDefault="00AB4D8B" w:rsidP="00AB4D8B">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BA8A89E" w14:textId="77777777" w:rsidR="00AB4D8B" w:rsidRPr="000D249F" w:rsidRDefault="00AB4D8B" w:rsidP="00AB4D8B">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0599250" w14:textId="77777777"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274EC388"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AB4D8B"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AB4D8B" w:rsidRPr="00B57590" w:rsidRDefault="00AB4D8B" w:rsidP="00AB4D8B">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AB4D8B" w:rsidRPr="0050626C" w:rsidRDefault="00AB4D8B" w:rsidP="00AB4D8B">
            <w:pPr>
              <w:tabs>
                <w:tab w:val="left" w:pos="1134"/>
                <w:tab w:val="left" w:pos="1418"/>
              </w:tabs>
              <w:spacing w:before="60" w:after="60"/>
              <w:jc w:val="both"/>
              <w:rPr>
                <w:rFonts w:ascii="Arial" w:hAnsi="Arial" w:cs="Arial"/>
                <w:sz w:val="10"/>
                <w:szCs w:val="22"/>
              </w:rPr>
            </w:pPr>
          </w:p>
          <w:p w14:paraId="1FE6E9E9"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4881A" w14:textId="77777777" w:rsidR="00AB4D8B" w:rsidRPr="000D249F" w:rsidRDefault="00AB4D8B" w:rsidP="00AB4D8B">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5FF648A0" w14:textId="77777777" w:rsidR="00AB4D8B" w:rsidRDefault="00AB4D8B" w:rsidP="00AB4D8B">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064D13A5" w14:textId="77777777"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55F75B89" w14:textId="77777777" w:rsidR="00AB4D8B" w:rsidRPr="000D249F" w:rsidRDefault="00AB4D8B" w:rsidP="00AB4D8B">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0D7F7243"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AB4D8B"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0F783CF5"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AB4D8B"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640B" w14:textId="77777777"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4021EF42"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AB4D8B"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AB4D8B" w:rsidRPr="00B57590" w:rsidRDefault="00AB4D8B" w:rsidP="00AB4D8B">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AB4D8B" w:rsidRPr="00B57590" w:rsidRDefault="00AB4D8B" w:rsidP="00AB4D8B">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AB4D8B" w:rsidRPr="0050626C" w:rsidRDefault="00AB4D8B" w:rsidP="00AB4D8B">
            <w:pPr>
              <w:tabs>
                <w:tab w:val="left" w:pos="1134"/>
                <w:tab w:val="left" w:pos="1418"/>
              </w:tabs>
              <w:spacing w:before="60" w:after="60"/>
              <w:rPr>
                <w:rFonts w:ascii="Arial" w:hAnsi="Arial" w:cs="Arial"/>
                <w:sz w:val="6"/>
                <w:szCs w:val="22"/>
              </w:rPr>
            </w:pPr>
          </w:p>
          <w:p w14:paraId="0B93603D" w14:textId="77777777" w:rsidR="00AB4D8B" w:rsidRPr="00B57590" w:rsidRDefault="00AB4D8B" w:rsidP="00AB4D8B">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21C1" w14:textId="77777777" w:rsidR="00AB4D8B" w:rsidRPr="000D249F" w:rsidRDefault="00AB4D8B" w:rsidP="00AB4D8B">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4B18A2E2" w14:textId="77777777" w:rsidR="00AB4D8B" w:rsidRPr="000D249F" w:rsidRDefault="00AB4D8B" w:rsidP="00AB4D8B">
            <w:pPr>
              <w:tabs>
                <w:tab w:val="left" w:pos="1134"/>
                <w:tab w:val="left" w:pos="1418"/>
              </w:tabs>
              <w:spacing w:before="60" w:after="60"/>
              <w:jc w:val="center"/>
              <w:rPr>
                <w:rFonts w:ascii="Arial" w:hAnsi="Arial" w:cs="Arial"/>
                <w:sz w:val="22"/>
                <w:szCs w:val="22"/>
              </w:rPr>
            </w:pPr>
          </w:p>
          <w:p w14:paraId="0B2D93AB" w14:textId="77777777" w:rsidR="00AB4D8B" w:rsidRPr="000D249F" w:rsidRDefault="00AB4D8B" w:rsidP="00AB4D8B">
            <w:pPr>
              <w:tabs>
                <w:tab w:val="left" w:pos="1134"/>
                <w:tab w:val="left" w:pos="1418"/>
              </w:tabs>
              <w:spacing w:before="60" w:after="60"/>
              <w:jc w:val="center"/>
              <w:rPr>
                <w:rFonts w:ascii="Arial" w:hAnsi="Arial" w:cs="Arial"/>
                <w:sz w:val="22"/>
                <w:szCs w:val="22"/>
              </w:rPr>
            </w:pPr>
          </w:p>
          <w:p w14:paraId="6E86B93F" w14:textId="77777777" w:rsidR="00AB4D8B" w:rsidRPr="000D249F" w:rsidRDefault="00AB4D8B" w:rsidP="00AB4D8B">
            <w:pPr>
              <w:tabs>
                <w:tab w:val="left" w:pos="1134"/>
                <w:tab w:val="left" w:pos="1418"/>
              </w:tabs>
              <w:spacing w:before="60" w:after="60"/>
              <w:jc w:val="center"/>
              <w:rPr>
                <w:rFonts w:ascii="Arial" w:hAnsi="Arial" w:cs="Arial"/>
                <w:sz w:val="22"/>
                <w:szCs w:val="22"/>
              </w:rPr>
            </w:pPr>
          </w:p>
          <w:p w14:paraId="0473663C" w14:textId="417D9395" w:rsidR="00AB4D8B" w:rsidRPr="000D249F" w:rsidRDefault="00AB4D8B" w:rsidP="00AB4D8B">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AB4D8B"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7D53C4EF" w14:textId="77777777" w:rsidR="00AB4D8B" w:rsidRPr="000D249F" w:rsidRDefault="00AB4D8B" w:rsidP="00AB4D8B">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11B70FF8" w:rsidR="00AB4D8B" w:rsidRPr="000D249F" w:rsidRDefault="00AB4D8B" w:rsidP="00AB4D8B">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AB4D8B"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AB4D8B" w:rsidRPr="00B57590" w:rsidRDefault="00AB4D8B" w:rsidP="00AB4D8B">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24A1EE48" w:rsidR="00AB4D8B" w:rsidRPr="000D249F" w:rsidRDefault="00AB4D8B" w:rsidP="00AB4D8B">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AB4D8B"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AB4D8B" w:rsidRPr="00B57590" w:rsidRDefault="00AB4D8B" w:rsidP="00AB4D8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512C5E7D" w14:textId="77777777" w:rsidR="00AB4D8B" w:rsidRPr="000D249F" w:rsidRDefault="00AB4D8B" w:rsidP="00AB4D8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2E31C059" w:rsidR="00AB4D8B" w:rsidRPr="00B57590" w:rsidRDefault="00AB4D8B" w:rsidP="00AB4D8B">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AB4D8B" w:rsidRPr="00B57590" w:rsidRDefault="00AB4D8B" w:rsidP="00AB4D8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7A5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C59B8"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D0A4A"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2566"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7D3985EB" w:rsidR="001A5A48" w:rsidRDefault="001A5A48" w:rsidP="00E5028D">
                      <w:r w:rsidRPr="00A613D6">
                        <w:rPr>
                          <w:b/>
                        </w:rPr>
                        <w:t>PROCESO CAS N° 00</w:t>
                      </w:r>
                      <w:r w:rsidR="0024606F">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lastRenderedPageBreak/>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CF1F04"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55DC2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72E7C1"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22D98B9"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37C283F"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A488" w14:textId="77777777" w:rsidR="001A5A48" w:rsidRDefault="001A5A48" w:rsidP="00BF0BC3">
      <w:r>
        <w:separator/>
      </w:r>
    </w:p>
  </w:endnote>
  <w:endnote w:type="continuationSeparator" w:id="0">
    <w:p w14:paraId="6E207BC4" w14:textId="77777777" w:rsidR="001A5A48" w:rsidRDefault="001A5A48"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6A921"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35FF" w14:textId="77777777" w:rsidR="001A5A48" w:rsidRDefault="001A5A48" w:rsidP="00BF0BC3">
      <w:r>
        <w:separator/>
      </w:r>
    </w:p>
  </w:footnote>
  <w:footnote w:type="continuationSeparator" w:id="0">
    <w:p w14:paraId="5C8D2ED3" w14:textId="77777777" w:rsidR="001A5A48" w:rsidRDefault="001A5A48"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C788856"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0269"/>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A77DF"/>
    <w:rsid w:val="001B1359"/>
    <w:rsid w:val="001B5CD4"/>
    <w:rsid w:val="001B6961"/>
    <w:rsid w:val="001B7568"/>
    <w:rsid w:val="001C0452"/>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4606F"/>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A4B6B"/>
    <w:rsid w:val="004B0D55"/>
    <w:rsid w:val="004B33D9"/>
    <w:rsid w:val="004B63D9"/>
    <w:rsid w:val="004B74E0"/>
    <w:rsid w:val="004C119B"/>
    <w:rsid w:val="004C3C83"/>
    <w:rsid w:val="004E5962"/>
    <w:rsid w:val="004F3DE2"/>
    <w:rsid w:val="004F602D"/>
    <w:rsid w:val="0050626C"/>
    <w:rsid w:val="00523B78"/>
    <w:rsid w:val="005305C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280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5F24"/>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3184"/>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BB4"/>
    <w:rsid w:val="00A654CB"/>
    <w:rsid w:val="00A70FC2"/>
    <w:rsid w:val="00A73A95"/>
    <w:rsid w:val="00A801F4"/>
    <w:rsid w:val="00A853E3"/>
    <w:rsid w:val="00A910EF"/>
    <w:rsid w:val="00A92C89"/>
    <w:rsid w:val="00AA2147"/>
    <w:rsid w:val="00AA587F"/>
    <w:rsid w:val="00AA764A"/>
    <w:rsid w:val="00AA7988"/>
    <w:rsid w:val="00AB35B5"/>
    <w:rsid w:val="00AB4365"/>
    <w:rsid w:val="00AB4D8B"/>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2DDD"/>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70DD"/>
    <w:rsid w:val="00CD253C"/>
    <w:rsid w:val="00CD7946"/>
    <w:rsid w:val="00CE3F0D"/>
    <w:rsid w:val="00CE640A"/>
    <w:rsid w:val="00CF437F"/>
    <w:rsid w:val="00D00949"/>
    <w:rsid w:val="00D1055A"/>
    <w:rsid w:val="00D22826"/>
    <w:rsid w:val="00D25CFF"/>
    <w:rsid w:val="00D306A0"/>
    <w:rsid w:val="00D43DA3"/>
    <w:rsid w:val="00D530F8"/>
    <w:rsid w:val="00D64FD4"/>
    <w:rsid w:val="00D6665A"/>
    <w:rsid w:val="00D74460"/>
    <w:rsid w:val="00D75444"/>
    <w:rsid w:val="00D75E7A"/>
    <w:rsid w:val="00D84291"/>
    <w:rsid w:val="00D84BCE"/>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1981036595">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F41E-4B8F-4EE3-8E1F-CD617CD6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5015</Words>
  <Characters>28589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cp:lastPrinted>2021-04-28T14:59:00Z</cp:lastPrinted>
  <dcterms:created xsi:type="dcterms:W3CDTF">2021-04-28T15:22:00Z</dcterms:created>
  <dcterms:modified xsi:type="dcterms:W3CDTF">2021-04-30T15:23:00Z</dcterms:modified>
</cp:coreProperties>
</file>