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DD1921B" w14:textId="1686871C" w:rsidR="005465A2" w:rsidRPr="00B57590" w:rsidRDefault="009B3203" w:rsidP="005465A2">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9C6E40">
        <w:rPr>
          <w:rFonts w:ascii="Arial" w:eastAsia="Arial Narrow" w:hAnsi="Arial" w:cs="Arial"/>
          <w:b/>
          <w:color w:val="000000" w:themeColor="text1"/>
          <w:sz w:val="22"/>
          <w:szCs w:val="22"/>
        </w:rPr>
        <w:t>06</w:t>
      </w:r>
    </w:p>
    <w:p w14:paraId="4BDEF50B" w14:textId="274442B4" w:rsidR="005465A2" w:rsidRPr="00B57590" w:rsidRDefault="005465A2" w:rsidP="005465A2">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TÉCNICO ESPECIALIZADO PARA EL ÁREA DE P</w:t>
      </w:r>
      <w:r w:rsidR="004B63D9">
        <w:rPr>
          <w:rFonts w:ascii="Arial" w:eastAsia="Arial Narrow" w:hAnsi="Arial" w:cs="Arial"/>
          <w:b/>
          <w:color w:val="000000" w:themeColor="text1"/>
          <w:sz w:val="22"/>
          <w:szCs w:val="22"/>
        </w:rPr>
        <w:t>ARQUES Y JARDINES PARA SERVICIO</w:t>
      </w:r>
      <w:r w:rsidRPr="00B57590">
        <w:rPr>
          <w:rFonts w:ascii="Arial" w:eastAsia="Arial Narrow" w:hAnsi="Arial" w:cs="Arial"/>
          <w:b/>
          <w:color w:val="000000" w:themeColor="text1"/>
          <w:sz w:val="22"/>
          <w:szCs w:val="22"/>
        </w:rPr>
        <w:t xml:space="preserve"> DE GESTIÓN AMBIENTAL- SEGASC</w:t>
      </w:r>
    </w:p>
    <w:p w14:paraId="436B7BAA" w14:textId="77777777" w:rsidR="005465A2" w:rsidRPr="00B57590" w:rsidRDefault="005465A2" w:rsidP="00376096">
      <w:pPr>
        <w:numPr>
          <w:ilvl w:val="0"/>
          <w:numId w:val="2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5465A2" w:rsidRPr="00B57590" w14:paraId="78BE51C9" w14:textId="77777777" w:rsidTr="00BF0BC3">
        <w:trPr>
          <w:trHeight w:val="438"/>
        </w:trPr>
        <w:tc>
          <w:tcPr>
            <w:tcW w:w="2867" w:type="dxa"/>
            <w:shd w:val="clear" w:color="auto" w:fill="7F7F7F" w:themeFill="text1" w:themeFillTint="80"/>
            <w:vAlign w:val="center"/>
          </w:tcPr>
          <w:p w14:paraId="0D740C57"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380A2871" w14:textId="77777777" w:rsidR="005465A2" w:rsidRPr="00B57590" w:rsidRDefault="005465A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649C723A" w14:textId="77777777" w:rsidTr="00BF0BC3">
        <w:trPr>
          <w:trHeight w:val="588"/>
        </w:trPr>
        <w:tc>
          <w:tcPr>
            <w:tcW w:w="2867" w:type="dxa"/>
            <w:vAlign w:val="center"/>
          </w:tcPr>
          <w:p w14:paraId="38548AF3"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center"/>
          </w:tcPr>
          <w:p w14:paraId="1E635ABB" w14:textId="77777777" w:rsidR="005465A2" w:rsidRPr="00B57590" w:rsidRDefault="005465A2" w:rsidP="00BF0BC3">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b/>
                <w:color w:val="000000" w:themeColor="text1"/>
                <w:sz w:val="22"/>
                <w:szCs w:val="22"/>
                <w:lang w:val="es-ES"/>
              </w:rPr>
              <w:t>General:</w:t>
            </w:r>
            <w:r w:rsidRPr="00B57590">
              <w:rPr>
                <w:rFonts w:ascii="Arial" w:hAnsi="Arial" w:cs="Arial"/>
                <w:color w:val="000000" w:themeColor="text1"/>
                <w:sz w:val="22"/>
                <w:szCs w:val="22"/>
                <w:lang w:val="es-ES"/>
              </w:rPr>
              <w:t xml:space="preserve"> En administración pública y/o privada de un (01) año.</w:t>
            </w:r>
          </w:p>
        </w:tc>
      </w:tr>
      <w:tr w:rsidR="005465A2" w:rsidRPr="00B57590" w14:paraId="504C238E" w14:textId="77777777" w:rsidTr="00BF0BC3">
        <w:trPr>
          <w:trHeight w:val="1365"/>
        </w:trPr>
        <w:tc>
          <w:tcPr>
            <w:tcW w:w="2867" w:type="dxa"/>
            <w:vAlign w:val="center"/>
          </w:tcPr>
          <w:p w14:paraId="60D7010C"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215381DD" w14:textId="77777777" w:rsidR="006421E2" w:rsidRPr="00B57590" w:rsidRDefault="006421E2" w:rsidP="00AB4365">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1BA9AC71" w14:textId="77777777" w:rsidR="006421E2" w:rsidRPr="00B57590" w:rsidRDefault="006421E2" w:rsidP="00AB4365">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57493B86" w14:textId="77777777" w:rsidR="006421E2" w:rsidRPr="00B57590" w:rsidRDefault="006421E2" w:rsidP="00AB4365">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2F7D60AB" w14:textId="77777777" w:rsidR="006421E2" w:rsidRPr="00B57590" w:rsidRDefault="006421E2" w:rsidP="00AB4365">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77F2438E" w14:textId="77777777" w:rsidR="006421E2" w:rsidRPr="00B57590" w:rsidRDefault="006421E2" w:rsidP="00AB4365">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24168AB6" w14:textId="77777777" w:rsidR="006421E2" w:rsidRPr="00B57590" w:rsidRDefault="006421E2" w:rsidP="00AB4365">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47C449B3" w14:textId="0FD41FCB" w:rsidR="005465A2" w:rsidRPr="00B57590" w:rsidRDefault="006421E2" w:rsidP="00AB4365">
            <w:pPr>
              <w:numPr>
                <w:ilvl w:val="0"/>
                <w:numId w:val="5"/>
              </w:numPr>
              <w:pBdr>
                <w:top w:val="nil"/>
                <w:left w:val="nil"/>
                <w:bottom w:val="nil"/>
                <w:right w:val="nil"/>
                <w:between w:val="nil"/>
              </w:pBdr>
              <w:spacing w:before="60" w:after="60"/>
              <w:ind w:left="426" w:hanging="284"/>
              <w:rPr>
                <w:rFonts w:ascii="Arial" w:hAnsi="Arial" w:cs="Arial"/>
                <w:color w:val="000000" w:themeColor="text1"/>
                <w:sz w:val="22"/>
                <w:szCs w:val="22"/>
                <w:lang w:val="es-ES"/>
              </w:rPr>
            </w:pPr>
            <w:r w:rsidRPr="00B57590">
              <w:rPr>
                <w:rFonts w:ascii="Arial" w:hAnsi="Arial" w:cs="Arial"/>
                <w:color w:val="000000" w:themeColor="text1"/>
                <w:sz w:val="22"/>
                <w:szCs w:val="22"/>
              </w:rPr>
              <w:t>Discreto y Responsable.</w:t>
            </w:r>
          </w:p>
        </w:tc>
      </w:tr>
      <w:tr w:rsidR="003C4D34" w:rsidRPr="00B57590" w14:paraId="7AA9CE34" w14:textId="77777777" w:rsidTr="00BF0BC3">
        <w:trPr>
          <w:trHeight w:val="756"/>
        </w:trPr>
        <w:tc>
          <w:tcPr>
            <w:tcW w:w="2867" w:type="dxa"/>
            <w:vAlign w:val="center"/>
          </w:tcPr>
          <w:p w14:paraId="13FCDC06" w14:textId="52C86DB1" w:rsidR="003C4D34" w:rsidRPr="00B57590" w:rsidRDefault="003C4D34" w:rsidP="003C4D34">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Formación Académica, grado académico, y/o nivel de estudios</w:t>
            </w:r>
          </w:p>
        </w:tc>
        <w:tc>
          <w:tcPr>
            <w:tcW w:w="5921" w:type="dxa"/>
            <w:vAlign w:val="center"/>
          </w:tcPr>
          <w:p w14:paraId="6691990F" w14:textId="77777777" w:rsidR="003C4D34" w:rsidRPr="00B57590" w:rsidRDefault="003C4D34" w:rsidP="003C4D34">
            <w:pPr>
              <w:numPr>
                <w:ilvl w:val="0"/>
                <w:numId w:val="5"/>
              </w:numPr>
              <w:spacing w:before="60" w:after="60"/>
              <w:ind w:left="398" w:hanging="283"/>
              <w:rPr>
                <w:rFonts w:ascii="Arial" w:hAnsi="Arial" w:cs="Arial"/>
                <w:color w:val="000000" w:themeColor="text1"/>
                <w:sz w:val="22"/>
                <w:szCs w:val="22"/>
                <w:lang w:val="es-ES"/>
              </w:rPr>
            </w:pPr>
            <w:r w:rsidRPr="00B57590">
              <w:rPr>
                <w:rFonts w:ascii="Arial" w:hAnsi="Arial" w:cs="Arial"/>
                <w:color w:val="000000" w:themeColor="text1"/>
                <w:sz w:val="22"/>
                <w:szCs w:val="22"/>
              </w:rPr>
              <w:t xml:space="preserve">Título Profesional Técnico o </w:t>
            </w:r>
            <w:r w:rsidRPr="00B57590">
              <w:rPr>
                <w:rFonts w:ascii="Arial" w:eastAsia="Times New Roman" w:hAnsi="Arial" w:cs="Arial"/>
                <w:sz w:val="22"/>
                <w:szCs w:val="22"/>
                <w:lang w:eastAsia="es-PE"/>
              </w:rPr>
              <w:t>Bachiller Universitario</w:t>
            </w:r>
            <w:r w:rsidRPr="00B57590">
              <w:rPr>
                <w:rFonts w:ascii="Arial" w:hAnsi="Arial" w:cs="Arial"/>
                <w:color w:val="000000" w:themeColor="text1"/>
                <w:sz w:val="22"/>
                <w:szCs w:val="22"/>
              </w:rPr>
              <w:t xml:space="preserve"> en Agroindustrial, Ambiental o afines.   </w:t>
            </w:r>
          </w:p>
        </w:tc>
      </w:tr>
      <w:tr w:rsidR="003C4D34" w:rsidRPr="00B57590" w14:paraId="67A2E96C" w14:textId="77777777" w:rsidTr="00BF0BC3">
        <w:tblPrEx>
          <w:tblLook w:val="04A0" w:firstRow="1" w:lastRow="0" w:firstColumn="1" w:lastColumn="0" w:noHBand="0" w:noVBand="1"/>
        </w:tblPrEx>
        <w:trPr>
          <w:trHeight w:val="784"/>
        </w:trPr>
        <w:tc>
          <w:tcPr>
            <w:tcW w:w="2867" w:type="dxa"/>
            <w:vAlign w:val="center"/>
          </w:tcPr>
          <w:p w14:paraId="5F58A776" w14:textId="0B27C4DE" w:rsidR="003C4D34" w:rsidRPr="00B57590" w:rsidRDefault="003C4D34" w:rsidP="003C4D34">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Cursos y/</w:t>
            </w:r>
            <w:r w:rsidR="002E33B8">
              <w:rPr>
                <w:rFonts w:ascii="Arial" w:eastAsia="Arial Narrow" w:hAnsi="Arial" w:cs="Arial"/>
                <w:b/>
                <w:sz w:val="22"/>
                <w:szCs w:val="22"/>
              </w:rPr>
              <w:t>o</w:t>
            </w:r>
            <w:r w:rsidRPr="00E626D3">
              <w:rPr>
                <w:rFonts w:ascii="Arial" w:eastAsia="Arial Narrow" w:hAnsi="Arial" w:cs="Arial"/>
                <w:b/>
                <w:sz w:val="22"/>
                <w:szCs w:val="22"/>
              </w:rPr>
              <w:t xml:space="preserve"> estudios de </w:t>
            </w:r>
            <w:r w:rsidR="002E33B8" w:rsidRPr="00E626D3">
              <w:rPr>
                <w:rFonts w:ascii="Arial" w:eastAsia="Arial Narrow" w:hAnsi="Arial" w:cs="Arial"/>
                <w:b/>
                <w:sz w:val="22"/>
                <w:szCs w:val="22"/>
              </w:rPr>
              <w:t xml:space="preserve">especialización </w:t>
            </w:r>
            <w:r w:rsidRPr="00E626D3">
              <w:rPr>
                <w:rFonts w:ascii="Arial" w:eastAsia="Arial Narrow" w:hAnsi="Arial" w:cs="Arial"/>
                <w:b/>
                <w:sz w:val="22"/>
                <w:szCs w:val="22"/>
              </w:rPr>
              <w:t xml:space="preserve">o </w:t>
            </w:r>
            <w:r w:rsidR="002E33B8" w:rsidRPr="00E626D3">
              <w:rPr>
                <w:rFonts w:ascii="Arial" w:eastAsia="Arial Narrow" w:hAnsi="Arial" w:cs="Arial"/>
                <w:b/>
                <w:sz w:val="22"/>
                <w:szCs w:val="22"/>
              </w:rPr>
              <w:t>habilidades</w:t>
            </w:r>
          </w:p>
        </w:tc>
        <w:tc>
          <w:tcPr>
            <w:tcW w:w="5921" w:type="dxa"/>
            <w:vAlign w:val="center"/>
          </w:tcPr>
          <w:p w14:paraId="671D3C65" w14:textId="24CE08EE" w:rsidR="003C4D34" w:rsidRPr="00B57590" w:rsidRDefault="003C4D34" w:rsidP="003C4D34">
            <w:pPr>
              <w:spacing w:before="60" w:after="60"/>
              <w:ind w:left="398"/>
              <w:rPr>
                <w:rFonts w:ascii="Arial" w:hAnsi="Arial" w:cs="Arial"/>
                <w:b/>
                <w:color w:val="000000" w:themeColor="text1"/>
                <w:sz w:val="22"/>
                <w:szCs w:val="22"/>
              </w:rPr>
            </w:pPr>
            <w:r w:rsidRPr="00B57590">
              <w:rPr>
                <w:rFonts w:ascii="Arial" w:hAnsi="Arial" w:cs="Arial"/>
                <w:color w:val="000000" w:themeColor="text1"/>
                <w:sz w:val="22"/>
                <w:szCs w:val="22"/>
              </w:rPr>
              <w:t>----------------</w:t>
            </w:r>
          </w:p>
        </w:tc>
      </w:tr>
      <w:tr w:rsidR="005465A2" w:rsidRPr="00E033AC" w14:paraId="2DBA10B8" w14:textId="77777777" w:rsidTr="00BF0BC3">
        <w:tblPrEx>
          <w:tblLook w:val="04A0" w:firstRow="1" w:lastRow="0" w:firstColumn="1" w:lastColumn="0" w:noHBand="0" w:noVBand="1"/>
        </w:tblPrEx>
        <w:trPr>
          <w:trHeight w:val="514"/>
        </w:trPr>
        <w:tc>
          <w:tcPr>
            <w:tcW w:w="2867" w:type="dxa"/>
            <w:vAlign w:val="center"/>
          </w:tcPr>
          <w:p w14:paraId="6FE1C24D" w14:textId="77777777" w:rsidR="005465A2" w:rsidRPr="00B57590" w:rsidRDefault="005465A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center"/>
          </w:tcPr>
          <w:p w14:paraId="42E7FDA8" w14:textId="66A3ECE8" w:rsidR="005465A2" w:rsidRPr="00B57590" w:rsidRDefault="00714351" w:rsidP="00BF0BC3">
            <w:pPr>
              <w:spacing w:before="60" w:after="60"/>
              <w:ind w:left="287"/>
              <w:jc w:val="both"/>
              <w:rPr>
                <w:rFonts w:ascii="Arial" w:hAnsi="Arial" w:cs="Arial"/>
                <w:b/>
                <w:color w:val="000000" w:themeColor="text1"/>
                <w:sz w:val="22"/>
                <w:szCs w:val="22"/>
                <w:u w:val="single"/>
              </w:rPr>
            </w:pPr>
            <w:r w:rsidRPr="00B57590">
              <w:rPr>
                <w:rFonts w:ascii="Arial" w:eastAsia="Arial Narrow" w:hAnsi="Arial" w:cs="Arial"/>
                <w:b/>
                <w:color w:val="000000" w:themeColor="text1"/>
                <w:sz w:val="22"/>
                <w:szCs w:val="22"/>
                <w:u w:val="single"/>
              </w:rPr>
              <w:t>Indispensable</w:t>
            </w:r>
            <w:r w:rsidR="005465A2" w:rsidRPr="00B57590">
              <w:rPr>
                <w:rFonts w:ascii="Arial" w:eastAsia="Arial Narrow" w:hAnsi="Arial" w:cs="Arial"/>
                <w:b/>
                <w:color w:val="000000" w:themeColor="text1"/>
                <w:sz w:val="22"/>
                <w:szCs w:val="22"/>
                <w:u w:val="single"/>
              </w:rPr>
              <w:t>:</w:t>
            </w:r>
          </w:p>
          <w:p w14:paraId="58FAEF45" w14:textId="77777777" w:rsidR="005465A2" w:rsidRPr="00B57590" w:rsidRDefault="005465A2" w:rsidP="00BF0BC3">
            <w:pPr>
              <w:numPr>
                <w:ilvl w:val="0"/>
                <w:numId w:val="5"/>
              </w:numPr>
              <w:spacing w:before="60" w:after="60"/>
              <w:ind w:left="398" w:hanging="283"/>
              <w:rPr>
                <w:rFonts w:ascii="Arial" w:hAnsi="Arial" w:cs="Arial"/>
                <w:color w:val="000000" w:themeColor="text1"/>
                <w:sz w:val="22"/>
                <w:szCs w:val="22"/>
                <w:lang w:val="en-US"/>
              </w:rPr>
            </w:pPr>
            <w:r w:rsidRPr="00B57590">
              <w:rPr>
                <w:rFonts w:ascii="Arial" w:eastAsia="Arial Narrow" w:hAnsi="Arial" w:cs="Arial"/>
                <w:color w:val="000000" w:themeColor="text1"/>
                <w:sz w:val="22"/>
                <w:szCs w:val="22"/>
                <w:lang w:val="en-US"/>
              </w:rPr>
              <w:t>Ofimática</w:t>
            </w:r>
            <w:r w:rsidR="00BF0BC3" w:rsidRPr="00B57590">
              <w:rPr>
                <w:rFonts w:ascii="Arial" w:eastAsia="Arial Narrow" w:hAnsi="Arial" w:cs="Arial"/>
                <w:color w:val="000000" w:themeColor="text1"/>
                <w:sz w:val="22"/>
                <w:szCs w:val="22"/>
                <w:lang w:val="en-US"/>
              </w:rPr>
              <w:t xml:space="preserve"> </w:t>
            </w:r>
            <w:r w:rsidR="00BF0BC3" w:rsidRPr="00B57590">
              <w:rPr>
                <w:rFonts w:ascii="Arial" w:hAnsi="Arial" w:cs="Arial"/>
                <w:color w:val="000000" w:themeColor="text1"/>
                <w:sz w:val="22"/>
                <w:szCs w:val="22"/>
                <w:lang w:val="en-US"/>
              </w:rPr>
              <w:t>(Excel, Word y Power Point).</w:t>
            </w:r>
          </w:p>
        </w:tc>
      </w:tr>
    </w:tbl>
    <w:p w14:paraId="2CE4A156" w14:textId="6D1439C6" w:rsidR="005465A2" w:rsidRPr="00B57590" w:rsidRDefault="009508A4" w:rsidP="00376096">
      <w:pPr>
        <w:numPr>
          <w:ilvl w:val="0"/>
          <w:numId w:val="2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5465A2" w:rsidRPr="00B57590">
        <w:rPr>
          <w:rFonts w:ascii="Arial" w:eastAsia="Arial Narrow" w:hAnsi="Arial" w:cs="Arial"/>
          <w:b/>
          <w:color w:val="000000" w:themeColor="text1"/>
          <w:sz w:val="22"/>
          <w:szCs w:val="22"/>
        </w:rPr>
        <w:t>STICAS DEL PUESTO Y/O CARGO</w:t>
      </w:r>
    </w:p>
    <w:p w14:paraId="5A0E21CE" w14:textId="77777777" w:rsidR="005465A2" w:rsidRPr="00B57590" w:rsidRDefault="005465A2" w:rsidP="005465A2">
      <w:pPr>
        <w:numPr>
          <w:ilvl w:val="0"/>
          <w:numId w:val="5"/>
        </w:numPr>
        <w:spacing w:before="60" w:after="6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Control diario del personal del Área de Parques y Jardines.</w:t>
      </w:r>
    </w:p>
    <w:p w14:paraId="6B33B333" w14:textId="77777777" w:rsidR="005465A2" w:rsidRPr="00B57590" w:rsidRDefault="005465A2" w:rsidP="005465A2">
      <w:pPr>
        <w:numPr>
          <w:ilvl w:val="0"/>
          <w:numId w:val="5"/>
        </w:numPr>
        <w:spacing w:before="60" w:after="6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Elaborar el cronograma de trabajo en forma semanal.</w:t>
      </w:r>
    </w:p>
    <w:p w14:paraId="396EA3CA" w14:textId="77777777" w:rsidR="005465A2" w:rsidRPr="00B57590" w:rsidRDefault="005465A2" w:rsidP="005465A2">
      <w:pPr>
        <w:numPr>
          <w:ilvl w:val="0"/>
          <w:numId w:val="5"/>
        </w:numPr>
        <w:spacing w:before="60" w:after="6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Elaborar informes de trabajo referente a sus funciones y del personal a su cargo.</w:t>
      </w:r>
    </w:p>
    <w:p w14:paraId="648E4463" w14:textId="77777777" w:rsidR="005465A2" w:rsidRPr="00B57590" w:rsidRDefault="005465A2" w:rsidP="005465A2">
      <w:pPr>
        <w:numPr>
          <w:ilvl w:val="0"/>
          <w:numId w:val="5"/>
        </w:numPr>
        <w:spacing w:before="60" w:after="6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Verificación y mantenimientos de los parques y jardines de la ciudad de Huamachuco.</w:t>
      </w:r>
    </w:p>
    <w:p w14:paraId="40E27929" w14:textId="77777777" w:rsidR="005465A2" w:rsidRPr="00B57590" w:rsidRDefault="005465A2" w:rsidP="005465A2">
      <w:pPr>
        <w:numPr>
          <w:ilvl w:val="0"/>
          <w:numId w:val="5"/>
        </w:numPr>
        <w:spacing w:before="60" w:after="6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Realizar instalaciones de toldos y tabladillos.</w:t>
      </w:r>
    </w:p>
    <w:p w14:paraId="4B4EE2A6" w14:textId="77777777" w:rsidR="005465A2" w:rsidRPr="00B57590" w:rsidRDefault="005465A2" w:rsidP="005465A2">
      <w:pPr>
        <w:numPr>
          <w:ilvl w:val="0"/>
          <w:numId w:val="5"/>
        </w:numPr>
        <w:spacing w:before="60" w:after="6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Mejorar y mantener el vivero ornamental.</w:t>
      </w:r>
    </w:p>
    <w:p w14:paraId="0F51686A" w14:textId="0FB84202" w:rsidR="00233317" w:rsidRDefault="005465A2" w:rsidP="00AB4365">
      <w:pPr>
        <w:numPr>
          <w:ilvl w:val="0"/>
          <w:numId w:val="5"/>
        </w:numPr>
        <w:spacing w:before="60" w:after="6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Administrador de SEGASC.</w:t>
      </w:r>
    </w:p>
    <w:p w14:paraId="2AC8F389" w14:textId="77777777" w:rsidR="002E33B8" w:rsidRPr="002E33B8" w:rsidRDefault="002E33B8" w:rsidP="002E33B8">
      <w:pPr>
        <w:ind w:left="567"/>
        <w:jc w:val="both"/>
        <w:rPr>
          <w:rFonts w:ascii="Arial" w:hAnsi="Arial" w:cs="Arial"/>
          <w:color w:val="000000" w:themeColor="text1"/>
          <w:sz w:val="10"/>
          <w:szCs w:val="22"/>
        </w:rPr>
      </w:pPr>
    </w:p>
    <w:p w14:paraId="411F700B" w14:textId="77777777" w:rsidR="005465A2" w:rsidRPr="00B57590" w:rsidRDefault="005465A2" w:rsidP="00376096">
      <w:pPr>
        <w:numPr>
          <w:ilvl w:val="0"/>
          <w:numId w:val="20"/>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5465A2" w:rsidRPr="00B57590" w14:paraId="7EC27289" w14:textId="77777777" w:rsidTr="00BF0BC3">
        <w:tc>
          <w:tcPr>
            <w:tcW w:w="3118" w:type="dxa"/>
            <w:shd w:val="clear" w:color="auto" w:fill="7F7F7F" w:themeFill="text1" w:themeFillTint="80"/>
          </w:tcPr>
          <w:p w14:paraId="6E1A1F0C"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7B261361" w14:textId="77777777" w:rsidR="005465A2" w:rsidRPr="00B57590" w:rsidRDefault="005465A2"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5465A2" w:rsidRPr="00B57590" w14:paraId="7B96C53E" w14:textId="77777777" w:rsidTr="00BF0BC3">
        <w:tc>
          <w:tcPr>
            <w:tcW w:w="3118" w:type="dxa"/>
            <w:vAlign w:val="center"/>
          </w:tcPr>
          <w:p w14:paraId="04B0ED2E"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1287B77C" w14:textId="145CC257" w:rsidR="005465A2" w:rsidRPr="00B57590" w:rsidRDefault="00D75444"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sz w:val="22"/>
                <w:szCs w:val="22"/>
              </w:rPr>
              <w:t>Municipalidad Provincial Sánchez Carrión (Jr. Sucre N.° 135).</w:t>
            </w:r>
          </w:p>
        </w:tc>
      </w:tr>
      <w:tr w:rsidR="005465A2" w:rsidRPr="00B57590" w14:paraId="442FD1C0" w14:textId="77777777" w:rsidTr="00BF0BC3">
        <w:tc>
          <w:tcPr>
            <w:tcW w:w="3118" w:type="dxa"/>
            <w:vAlign w:val="center"/>
          </w:tcPr>
          <w:p w14:paraId="6219DA60"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14DB82A6" w14:textId="407D7813" w:rsidR="005465A2" w:rsidRPr="00B57590" w:rsidRDefault="00C5547D" w:rsidP="00BF0BC3">
            <w:pPr>
              <w:spacing w:before="60" w:after="60"/>
              <w:jc w:val="both"/>
              <w:rPr>
                <w:rFonts w:ascii="Arial" w:eastAsia="Arial Narrow" w:hAnsi="Arial" w:cs="Arial"/>
                <w:color w:val="FF0000"/>
                <w:sz w:val="22"/>
                <w:szCs w:val="22"/>
                <w:highlight w:val="lightGray"/>
              </w:rPr>
            </w:pPr>
            <w:r>
              <w:rPr>
                <w:rFonts w:ascii="Arial" w:eastAsia="Arial Narrow" w:hAnsi="Arial" w:cs="Arial"/>
                <w:color w:val="000000" w:themeColor="text1"/>
                <w:sz w:val="22"/>
                <w:szCs w:val="22"/>
              </w:rPr>
              <w:t xml:space="preserve">Del 10 de mayo al 10 de agosto </w:t>
            </w:r>
            <w:r w:rsidR="00BC405E">
              <w:rPr>
                <w:rFonts w:ascii="Arial" w:eastAsia="Arial Narrow" w:hAnsi="Arial" w:cs="Arial"/>
                <w:color w:val="000000" w:themeColor="text1"/>
                <w:sz w:val="22"/>
                <w:szCs w:val="22"/>
              </w:rPr>
              <w:t xml:space="preserve"> </w:t>
            </w:r>
            <w:r w:rsidR="00BC405E">
              <w:rPr>
                <w:rFonts w:ascii="Arial" w:eastAsia="Arial Narrow" w:hAnsi="Arial" w:cs="Arial"/>
                <w:sz w:val="22"/>
                <w:szCs w:val="22"/>
              </w:rPr>
              <w:t>de 2021</w:t>
            </w:r>
            <w:r w:rsidR="005465A2" w:rsidRPr="00B57590">
              <w:rPr>
                <w:rFonts w:ascii="Arial" w:eastAsia="Arial Narrow" w:hAnsi="Arial" w:cs="Arial"/>
                <w:sz w:val="22"/>
                <w:szCs w:val="22"/>
              </w:rPr>
              <w:t>, renovable en función a la necesidad Institucional.</w:t>
            </w:r>
          </w:p>
        </w:tc>
      </w:tr>
      <w:tr w:rsidR="005465A2" w:rsidRPr="00B57590" w14:paraId="43791D5A" w14:textId="77777777" w:rsidTr="00BF0BC3">
        <w:trPr>
          <w:trHeight w:val="360"/>
        </w:trPr>
        <w:tc>
          <w:tcPr>
            <w:tcW w:w="3118" w:type="dxa"/>
            <w:tcBorders>
              <w:right w:val="single" w:sz="4" w:space="0" w:color="auto"/>
            </w:tcBorders>
            <w:vAlign w:val="center"/>
          </w:tcPr>
          <w:p w14:paraId="798E9C78" w14:textId="77777777" w:rsidR="005465A2" w:rsidRPr="00B57590" w:rsidRDefault="005465A2"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single" w:sz="4" w:space="0" w:color="auto"/>
              <w:right w:val="single" w:sz="4" w:space="0" w:color="auto"/>
            </w:tcBorders>
          </w:tcPr>
          <w:p w14:paraId="6F15B31C" w14:textId="49784406"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1,500.00 (mil quinientos con 00/100 Soles).</w:t>
            </w:r>
          </w:p>
          <w:p w14:paraId="2E851B67" w14:textId="77777777" w:rsidR="005465A2" w:rsidRPr="00B57590" w:rsidRDefault="005465A2"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E033AC"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E033AC" w:rsidRPr="00B57590" w:rsidRDefault="00E033AC" w:rsidP="00E033AC">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20EBE45" w14:textId="77777777" w:rsidR="00E033AC" w:rsidRPr="000D249F" w:rsidRDefault="00E033AC" w:rsidP="00E033AC">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AA62752" w14:textId="77777777"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633F4EDA"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033AC"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E033AC" w:rsidRPr="00B57590" w:rsidRDefault="00E033AC" w:rsidP="00E033AC">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E033AC" w:rsidRPr="0050626C" w:rsidRDefault="00E033AC" w:rsidP="00E033AC">
            <w:pPr>
              <w:tabs>
                <w:tab w:val="left" w:pos="1134"/>
                <w:tab w:val="left" w:pos="1418"/>
              </w:tabs>
              <w:spacing w:before="60" w:after="60"/>
              <w:jc w:val="both"/>
              <w:rPr>
                <w:rFonts w:ascii="Arial" w:hAnsi="Arial" w:cs="Arial"/>
                <w:sz w:val="10"/>
                <w:szCs w:val="22"/>
              </w:rPr>
            </w:pPr>
          </w:p>
          <w:p w14:paraId="1FE6E9E9"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863F5" w14:textId="77777777" w:rsidR="00E033AC" w:rsidRPr="000D249F" w:rsidRDefault="00E033AC" w:rsidP="00E033AC">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06F7D5B" w14:textId="77777777" w:rsidR="00E033AC" w:rsidRDefault="00E033AC" w:rsidP="00E033AC">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7028CD3E" w14:textId="77777777"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6856C4C6" w14:textId="77777777" w:rsidR="00E033AC" w:rsidRPr="000D249F" w:rsidRDefault="00E033AC" w:rsidP="00E033AC">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63C7C681"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E033AC"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F892AF6"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E033AC"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5742" w14:textId="77777777"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49F082C6"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033AC"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E033AC" w:rsidRPr="00B57590" w:rsidRDefault="00E033AC" w:rsidP="00E033AC">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E033AC" w:rsidRPr="00B57590" w:rsidRDefault="00E033AC" w:rsidP="00E033AC">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E033AC" w:rsidRPr="0050626C" w:rsidRDefault="00E033AC" w:rsidP="00E033AC">
            <w:pPr>
              <w:tabs>
                <w:tab w:val="left" w:pos="1134"/>
                <w:tab w:val="left" w:pos="1418"/>
              </w:tabs>
              <w:spacing w:before="60" w:after="60"/>
              <w:rPr>
                <w:rFonts w:ascii="Arial" w:hAnsi="Arial" w:cs="Arial"/>
                <w:sz w:val="6"/>
                <w:szCs w:val="22"/>
              </w:rPr>
            </w:pPr>
          </w:p>
          <w:p w14:paraId="0B93603D" w14:textId="77777777" w:rsidR="00E033AC" w:rsidRPr="00B57590" w:rsidRDefault="00E033AC" w:rsidP="00E033AC">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189D" w14:textId="77777777" w:rsidR="00E033AC" w:rsidRPr="000D249F" w:rsidRDefault="00E033AC" w:rsidP="00E033AC">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2BB1B20" w14:textId="77777777" w:rsidR="00E033AC" w:rsidRPr="000D249F" w:rsidRDefault="00E033AC" w:rsidP="00E033AC">
            <w:pPr>
              <w:tabs>
                <w:tab w:val="left" w:pos="1134"/>
                <w:tab w:val="left" w:pos="1418"/>
              </w:tabs>
              <w:spacing w:before="60" w:after="60"/>
              <w:jc w:val="center"/>
              <w:rPr>
                <w:rFonts w:ascii="Arial" w:hAnsi="Arial" w:cs="Arial"/>
                <w:sz w:val="22"/>
                <w:szCs w:val="22"/>
              </w:rPr>
            </w:pPr>
          </w:p>
          <w:p w14:paraId="4F0C572B" w14:textId="77777777" w:rsidR="00E033AC" w:rsidRPr="000D249F" w:rsidRDefault="00E033AC" w:rsidP="00E033AC">
            <w:pPr>
              <w:tabs>
                <w:tab w:val="left" w:pos="1134"/>
                <w:tab w:val="left" w:pos="1418"/>
              </w:tabs>
              <w:spacing w:before="60" w:after="60"/>
              <w:jc w:val="center"/>
              <w:rPr>
                <w:rFonts w:ascii="Arial" w:hAnsi="Arial" w:cs="Arial"/>
                <w:sz w:val="22"/>
                <w:szCs w:val="22"/>
              </w:rPr>
            </w:pPr>
          </w:p>
          <w:p w14:paraId="2778DD78" w14:textId="77777777" w:rsidR="00E033AC" w:rsidRPr="000D249F" w:rsidRDefault="00E033AC" w:rsidP="00E033AC">
            <w:pPr>
              <w:tabs>
                <w:tab w:val="left" w:pos="1134"/>
                <w:tab w:val="left" w:pos="1418"/>
              </w:tabs>
              <w:spacing w:before="60" w:after="60"/>
              <w:jc w:val="center"/>
              <w:rPr>
                <w:rFonts w:ascii="Arial" w:hAnsi="Arial" w:cs="Arial"/>
                <w:sz w:val="22"/>
                <w:szCs w:val="22"/>
              </w:rPr>
            </w:pPr>
          </w:p>
          <w:p w14:paraId="0473663C" w14:textId="62D51E0E" w:rsidR="00E033AC" w:rsidRPr="000D249F" w:rsidRDefault="00E033AC" w:rsidP="00E033AC">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E033AC"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7F125392" w14:textId="77777777" w:rsidR="00E033AC" w:rsidRPr="000D249F" w:rsidRDefault="00E033AC" w:rsidP="00E033AC">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7D1CFAC0" w:rsidR="00E033AC" w:rsidRPr="000D249F" w:rsidRDefault="00E033AC" w:rsidP="00E033AC">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E033AC"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E033AC" w:rsidRPr="00B57590" w:rsidRDefault="00E033AC" w:rsidP="00E033AC">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378372E" w:rsidR="00E033AC" w:rsidRPr="000D249F" w:rsidRDefault="00E033AC" w:rsidP="00E033AC">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E033AC"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E033AC" w:rsidRPr="00B57590" w:rsidRDefault="00E033AC" w:rsidP="00E033A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29446FE" w14:textId="77777777" w:rsidR="00E033AC" w:rsidRPr="000D249F" w:rsidRDefault="00E033AC" w:rsidP="00E033A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7D743AD0" w:rsidR="00E033AC" w:rsidRPr="00B57590" w:rsidRDefault="00E033AC" w:rsidP="00E033AC">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E033AC" w:rsidRPr="00B57590" w:rsidRDefault="00E033AC" w:rsidP="00E033A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1CF88"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99E85"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B02D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54EF"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7CF5241"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13745E8"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2756A26"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1D7A4BA"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89D87EA"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4603C"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635C537"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4E98"/>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E0DBA"/>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D77E3"/>
    <w:rsid w:val="00DE0774"/>
    <w:rsid w:val="00DE23D7"/>
    <w:rsid w:val="00DE2A96"/>
    <w:rsid w:val="00DE401E"/>
    <w:rsid w:val="00DF2148"/>
    <w:rsid w:val="00DF74E6"/>
    <w:rsid w:val="00DF7C4A"/>
    <w:rsid w:val="00E033AC"/>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 w:id="20824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BDAD-ECEC-4AAF-A92C-80E412BB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5043</Words>
  <Characters>28748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2021-04-28T15:11:00Z</dcterms:created>
  <dcterms:modified xsi:type="dcterms:W3CDTF">2021-04-30T15:14:00Z</dcterms:modified>
</cp:coreProperties>
</file>