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D" w:rsidRPr="001A62EA" w:rsidRDefault="00E5028D" w:rsidP="00E5028D">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E5028D" w:rsidRPr="001A62EA" w:rsidRDefault="00E5028D" w:rsidP="00E5028D">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w:t>
      </w:r>
      <w:r w:rsidR="00493C9A">
        <w:rPr>
          <w:rFonts w:ascii="Arial" w:eastAsia="Arial Narrow" w:hAnsi="Arial" w:cs="Arial"/>
          <w:b/>
          <w:color w:val="000000" w:themeColor="text1"/>
          <w:sz w:val="22"/>
          <w:szCs w:val="22"/>
        </w:rPr>
        <w:t>2</w:t>
      </w:r>
      <w:r w:rsidRPr="001A62EA">
        <w:rPr>
          <w:rFonts w:ascii="Arial" w:eastAsia="Arial Narrow" w:hAnsi="Arial" w:cs="Arial"/>
          <w:b/>
          <w:color w:val="000000" w:themeColor="text1"/>
          <w:sz w:val="22"/>
          <w:szCs w:val="22"/>
        </w:rPr>
        <w:t>-2021-MPSC-SGRRHH.</w:t>
      </w:r>
    </w:p>
    <w:p w:rsidR="00E5028D" w:rsidRPr="001A62EA"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E5028D" w:rsidRPr="001A62EA" w:rsidRDefault="00E5028D" w:rsidP="00E5028D">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E5028D" w:rsidRPr="001A62EA" w:rsidRDefault="00E5028D" w:rsidP="00E5028D">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E5028D"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E5028D" w:rsidRPr="007C51C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E5028D" w:rsidRPr="001A62EA"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E5028D" w:rsidRPr="001A62EA" w:rsidRDefault="00E5028D" w:rsidP="00E5028D">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E5028D" w:rsidRPr="001A62EA"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E5028D"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E5028D" w:rsidRPr="00135B59" w:rsidRDefault="00E5028D" w:rsidP="00E5028D">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E5028D"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E5028D" w:rsidRPr="00135B59" w:rsidRDefault="00E5028D" w:rsidP="00E5028D">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E5028D" w:rsidRPr="00E25554" w:rsidTr="00E5028D">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Formuladora.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Conductor.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para el Área de Parques y Jardines.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 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Legal.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Operador 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Apoyo – Soldador.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 Evaluador Formulador de Expedientes Técnicos.</w:t>
            </w:r>
          </w:p>
          <w:p w:rsidR="00E5028D" w:rsidRPr="00E25554" w:rsidRDefault="00E5028D" w:rsidP="00E5028D">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Asistente de Gerencia.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Municipal.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en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lastRenderedPageBreak/>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Personal para Control y Orientación para la</w:t>
            </w:r>
          </w:p>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 Conciliador – Defensor para la DEMUNA.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bl>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BF0BC3" w:rsidRPr="00E626D3" w:rsidRDefault="00BF0BC3" w:rsidP="00BF0BC3">
      <w:pPr>
        <w:tabs>
          <w:tab w:val="left" w:pos="1134"/>
          <w:tab w:val="left" w:pos="1418"/>
        </w:tabs>
        <w:spacing w:before="120" w:after="120"/>
        <w:jc w:val="center"/>
        <w:rPr>
          <w:rFonts w:ascii="Arial" w:eastAsia="Arial Narrow" w:hAnsi="Arial" w:cs="Arial"/>
          <w:b/>
          <w:color w:val="000000"/>
          <w:sz w:val="22"/>
          <w:szCs w:val="22"/>
        </w:rPr>
      </w:pPr>
      <w:r w:rsidRPr="00E626D3">
        <w:rPr>
          <w:rFonts w:ascii="Arial" w:eastAsia="Arial Narrow" w:hAnsi="Arial" w:cs="Arial"/>
          <w:b/>
          <w:color w:val="000000"/>
          <w:sz w:val="22"/>
          <w:szCs w:val="22"/>
        </w:rPr>
        <w:lastRenderedPageBreak/>
        <w:t xml:space="preserve">ITEM </w:t>
      </w:r>
      <w:r>
        <w:rPr>
          <w:rFonts w:ascii="Arial" w:eastAsia="Arial Narrow" w:hAnsi="Arial" w:cs="Arial"/>
          <w:b/>
          <w:color w:val="000000" w:themeColor="text1"/>
          <w:sz w:val="22"/>
          <w:szCs w:val="22"/>
        </w:rPr>
        <w:t>N° 21</w:t>
      </w:r>
    </w:p>
    <w:p w:rsidR="00BF0BC3" w:rsidRPr="00E626D3" w:rsidRDefault="00BF0BC3" w:rsidP="00BF0BC3">
      <w:pPr>
        <w:pStyle w:val="Prrafodelista"/>
        <w:tabs>
          <w:tab w:val="left" w:pos="1134"/>
          <w:tab w:val="left" w:pos="1418"/>
        </w:tabs>
        <w:spacing w:before="120" w:after="120"/>
        <w:ind w:left="720"/>
        <w:rPr>
          <w:rFonts w:ascii="Arial" w:eastAsia="Arial Narrow" w:hAnsi="Arial" w:cs="Arial"/>
          <w:b/>
          <w:sz w:val="22"/>
          <w:szCs w:val="22"/>
        </w:rPr>
      </w:pPr>
      <w:r>
        <w:rPr>
          <w:rFonts w:ascii="Arial" w:eastAsia="Arial Narrow" w:hAnsi="Arial" w:cs="Arial"/>
          <w:b/>
          <w:sz w:val="22"/>
          <w:szCs w:val="22"/>
        </w:rPr>
        <w:t xml:space="preserve">UN (01) </w:t>
      </w:r>
      <w:r w:rsidRPr="00E626D3">
        <w:rPr>
          <w:rFonts w:ascii="Arial" w:eastAsia="Arial Narrow" w:hAnsi="Arial" w:cs="Arial"/>
          <w:b/>
          <w:sz w:val="22"/>
          <w:szCs w:val="22"/>
        </w:rPr>
        <w:t>ESPECIALISTA ADMINISTRATIVO I PARA LA OMAPED</w:t>
      </w:r>
    </w:p>
    <w:p w:rsidR="00BF0BC3" w:rsidRPr="00E626D3" w:rsidRDefault="00BF0BC3" w:rsidP="00376096">
      <w:pPr>
        <w:pStyle w:val="Prrafodelista"/>
        <w:numPr>
          <w:ilvl w:val="0"/>
          <w:numId w:val="34"/>
        </w:numPr>
        <w:pBdr>
          <w:top w:val="nil"/>
          <w:left w:val="nil"/>
          <w:bottom w:val="nil"/>
          <w:right w:val="nil"/>
          <w:between w:val="nil"/>
        </w:pBdr>
        <w:spacing w:before="120" w:after="120"/>
        <w:ind w:left="284" w:hanging="295"/>
        <w:jc w:val="both"/>
        <w:rPr>
          <w:rFonts w:ascii="Arial" w:eastAsia="Arial Narrow" w:hAnsi="Arial" w:cs="Arial"/>
          <w:b/>
          <w:color w:val="000000"/>
          <w:sz w:val="22"/>
          <w:szCs w:val="22"/>
        </w:rPr>
      </w:pPr>
      <w:r w:rsidRPr="00E626D3">
        <w:rPr>
          <w:rFonts w:ascii="Arial" w:eastAsia="Arial Narrow" w:hAnsi="Arial" w:cs="Arial"/>
          <w:b/>
          <w:color w:val="000000"/>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BF0BC3" w:rsidRPr="00E626D3" w:rsidTr="00BF0BC3">
        <w:trPr>
          <w:trHeight w:val="438"/>
        </w:trPr>
        <w:tc>
          <w:tcPr>
            <w:tcW w:w="2867" w:type="dxa"/>
            <w:shd w:val="clear" w:color="auto" w:fill="7F7F7F" w:themeFill="text1" w:themeFillTint="80"/>
            <w:vAlign w:val="center"/>
          </w:tcPr>
          <w:p w:rsidR="00BF0BC3" w:rsidRPr="00E626D3" w:rsidRDefault="00BF0BC3" w:rsidP="00BF0BC3">
            <w:pPr>
              <w:widowControl w:val="0"/>
              <w:spacing w:before="60" w:after="60"/>
              <w:ind w:left="103"/>
              <w:jc w:val="center"/>
              <w:rPr>
                <w:rFonts w:ascii="Arial" w:eastAsia="Arial Narrow" w:hAnsi="Arial" w:cs="Arial"/>
                <w:sz w:val="22"/>
                <w:szCs w:val="22"/>
              </w:rPr>
            </w:pPr>
            <w:r w:rsidRPr="00E626D3">
              <w:rPr>
                <w:rFonts w:ascii="Arial" w:eastAsia="Arial Narrow" w:hAnsi="Arial" w:cs="Arial"/>
                <w:b/>
                <w:sz w:val="22"/>
                <w:szCs w:val="22"/>
              </w:rPr>
              <w:t>REQUISITOS</w:t>
            </w:r>
          </w:p>
        </w:tc>
        <w:tc>
          <w:tcPr>
            <w:tcW w:w="5921" w:type="dxa"/>
            <w:shd w:val="clear" w:color="auto" w:fill="7F7F7F" w:themeFill="text1" w:themeFillTint="80"/>
            <w:vAlign w:val="center"/>
          </w:tcPr>
          <w:p w:rsidR="00BF0BC3" w:rsidRPr="00E626D3" w:rsidRDefault="00BF0BC3" w:rsidP="00BF0BC3">
            <w:pPr>
              <w:widowControl w:val="0"/>
              <w:spacing w:before="60" w:after="60"/>
              <w:ind w:left="103"/>
              <w:jc w:val="center"/>
              <w:rPr>
                <w:rFonts w:ascii="Arial" w:eastAsia="Arial Narrow" w:hAnsi="Arial" w:cs="Arial"/>
                <w:sz w:val="22"/>
                <w:szCs w:val="22"/>
              </w:rPr>
            </w:pPr>
            <w:r w:rsidRPr="00E626D3">
              <w:rPr>
                <w:rFonts w:ascii="Arial" w:eastAsia="Arial Narrow" w:hAnsi="Arial" w:cs="Arial"/>
                <w:b/>
                <w:sz w:val="22"/>
                <w:szCs w:val="22"/>
              </w:rPr>
              <w:t>DETALLE</w:t>
            </w:r>
          </w:p>
        </w:tc>
      </w:tr>
      <w:tr w:rsidR="00BF0BC3" w:rsidRPr="00E626D3" w:rsidTr="00BF0BC3">
        <w:trPr>
          <w:trHeight w:val="588"/>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Experiencia</w:t>
            </w:r>
          </w:p>
        </w:tc>
        <w:tc>
          <w:tcPr>
            <w:tcW w:w="5921" w:type="dxa"/>
            <w:vAlign w:val="bottom"/>
          </w:tcPr>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b/>
                <w:color w:val="000000" w:themeColor="text1"/>
                <w:sz w:val="22"/>
                <w:szCs w:val="22"/>
              </w:rPr>
              <w:t>General</w:t>
            </w:r>
            <w:r w:rsidRPr="007C7051">
              <w:rPr>
                <w:rFonts w:ascii="Arial" w:hAnsi="Arial" w:cs="Arial"/>
                <w:color w:val="000000" w:themeColor="text1"/>
                <w:sz w:val="22"/>
                <w:szCs w:val="22"/>
              </w:rPr>
              <w:t>:</w:t>
            </w:r>
            <w:r w:rsidRPr="001A62EA">
              <w:rPr>
                <w:rFonts w:ascii="Arial" w:hAnsi="Arial" w:cs="Arial"/>
                <w:color w:val="000000" w:themeColor="text1"/>
                <w:sz w:val="22"/>
                <w:szCs w:val="22"/>
              </w:rPr>
              <w:t xml:space="preserve"> En administración pública y/o privada</w:t>
            </w:r>
            <w:r w:rsidRPr="007C7051">
              <w:rPr>
                <w:rFonts w:ascii="Arial" w:hAnsi="Arial" w:cs="Arial"/>
                <w:color w:val="000000" w:themeColor="text1"/>
                <w:sz w:val="22"/>
                <w:szCs w:val="22"/>
              </w:rPr>
              <w:t xml:space="preserve"> </w:t>
            </w:r>
            <w:r w:rsidRPr="001A62EA">
              <w:rPr>
                <w:rFonts w:ascii="Arial" w:hAnsi="Arial" w:cs="Arial"/>
                <w:color w:val="000000" w:themeColor="text1"/>
                <w:sz w:val="22"/>
                <w:szCs w:val="22"/>
              </w:rPr>
              <w:t>de (01) año.</w:t>
            </w:r>
          </w:p>
          <w:p w:rsidR="00BF0BC3" w:rsidRPr="00E626D3" w:rsidRDefault="00BF0BC3" w:rsidP="00376096">
            <w:pPr>
              <w:pStyle w:val="Prrafodelista"/>
              <w:numPr>
                <w:ilvl w:val="0"/>
                <w:numId w:val="31"/>
              </w:numPr>
              <w:ind w:left="256" w:hanging="256"/>
              <w:jc w:val="both"/>
              <w:rPr>
                <w:rFonts w:ascii="Arial" w:hAnsi="Arial" w:cs="Arial"/>
                <w:sz w:val="22"/>
                <w:szCs w:val="22"/>
              </w:rPr>
            </w:pPr>
            <w:r w:rsidRPr="007C7051">
              <w:rPr>
                <w:rFonts w:ascii="Arial" w:hAnsi="Arial" w:cs="Arial"/>
                <w:b/>
                <w:color w:val="000000" w:themeColor="text1"/>
                <w:sz w:val="22"/>
                <w:szCs w:val="22"/>
              </w:rPr>
              <w:t>Especifica</w:t>
            </w:r>
            <w:r w:rsidRPr="007C7051">
              <w:rPr>
                <w:rFonts w:ascii="Arial" w:hAnsi="Arial" w:cs="Arial"/>
                <w:color w:val="000000" w:themeColor="text1"/>
                <w:sz w:val="22"/>
                <w:szCs w:val="22"/>
              </w:rPr>
              <w:t>: En funciones relacionadas a la OMAPED de seis (06) meses.</w:t>
            </w:r>
          </w:p>
        </w:tc>
      </w:tr>
      <w:tr w:rsidR="00BF0BC3" w:rsidRPr="00E626D3" w:rsidTr="00BF0BC3">
        <w:trPr>
          <w:trHeight w:val="1676"/>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Competencias</w:t>
            </w:r>
          </w:p>
        </w:tc>
        <w:tc>
          <w:tcPr>
            <w:tcW w:w="5921" w:type="dxa"/>
            <w:vAlign w:val="center"/>
          </w:tcPr>
          <w:p w:rsidR="00BF0BC3" w:rsidRPr="00E626D3" w:rsidRDefault="00BF0BC3" w:rsidP="00376096">
            <w:pPr>
              <w:pStyle w:val="Prrafodelista"/>
              <w:numPr>
                <w:ilvl w:val="0"/>
                <w:numId w:val="31"/>
              </w:numPr>
              <w:ind w:left="256" w:hanging="256"/>
              <w:jc w:val="both"/>
              <w:rPr>
                <w:rFonts w:ascii="Arial" w:hAnsi="Arial" w:cs="Arial"/>
                <w:sz w:val="22"/>
                <w:szCs w:val="22"/>
              </w:rPr>
            </w:pPr>
            <w:r w:rsidRPr="007C7051">
              <w:rPr>
                <w:rFonts w:ascii="Arial" w:hAnsi="Arial" w:cs="Arial"/>
                <w:color w:val="000000" w:themeColor="text1"/>
                <w:sz w:val="22"/>
                <w:szCs w:val="22"/>
              </w:rPr>
              <w:t>Orientación</w:t>
            </w:r>
            <w:r w:rsidRPr="00E626D3">
              <w:rPr>
                <w:rFonts w:ascii="Arial" w:hAnsi="Arial" w:cs="Arial"/>
                <w:sz w:val="22"/>
                <w:szCs w:val="22"/>
              </w:rPr>
              <w:t xml:space="preserve"> a Liderazgo.</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Comunicación Afectiva.</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Visión compartida.</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Responsable.</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Proactivo(a).</w:t>
            </w:r>
          </w:p>
          <w:p w:rsidR="00BF0BC3" w:rsidRPr="00E626D3" w:rsidRDefault="00BF0BC3" w:rsidP="00376096">
            <w:pPr>
              <w:pStyle w:val="Prrafodelista"/>
              <w:numPr>
                <w:ilvl w:val="0"/>
                <w:numId w:val="31"/>
              </w:numPr>
              <w:ind w:left="256" w:hanging="256"/>
              <w:jc w:val="both"/>
              <w:rPr>
                <w:rFonts w:ascii="Arial" w:hAnsi="Arial" w:cs="Arial"/>
                <w:sz w:val="22"/>
                <w:szCs w:val="22"/>
                <w:lang w:val="es-ES"/>
              </w:rPr>
            </w:pPr>
            <w:r w:rsidRPr="007C7051">
              <w:rPr>
                <w:rFonts w:ascii="Arial" w:hAnsi="Arial" w:cs="Arial"/>
                <w:color w:val="000000" w:themeColor="text1"/>
                <w:sz w:val="22"/>
                <w:szCs w:val="22"/>
              </w:rPr>
              <w:t>Trabajo en equipo.</w:t>
            </w:r>
          </w:p>
        </w:tc>
      </w:tr>
      <w:tr w:rsidR="00BF0BC3" w:rsidRPr="00E626D3" w:rsidTr="00BF0BC3">
        <w:trPr>
          <w:trHeight w:val="756"/>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Formación Académica, grado académico, y/o nivel de estudios</w:t>
            </w:r>
          </w:p>
        </w:tc>
        <w:tc>
          <w:tcPr>
            <w:tcW w:w="5921" w:type="dxa"/>
            <w:vAlign w:val="center"/>
          </w:tcPr>
          <w:p w:rsidR="00BF0BC3" w:rsidRPr="00E626D3" w:rsidRDefault="00BF0BC3" w:rsidP="00376096">
            <w:pPr>
              <w:pStyle w:val="Prrafodelista"/>
              <w:numPr>
                <w:ilvl w:val="0"/>
                <w:numId w:val="31"/>
              </w:numPr>
              <w:ind w:left="256" w:hanging="256"/>
              <w:jc w:val="both"/>
              <w:rPr>
                <w:rFonts w:ascii="Arial" w:hAnsi="Arial" w:cs="Arial"/>
                <w:sz w:val="22"/>
                <w:szCs w:val="22"/>
              </w:rPr>
            </w:pPr>
            <w:r w:rsidRPr="003A36C0">
              <w:rPr>
                <w:rFonts w:ascii="Arial" w:hAnsi="Arial" w:cs="Arial"/>
                <w:color w:val="000000" w:themeColor="text1"/>
                <w:sz w:val="22"/>
                <w:szCs w:val="22"/>
              </w:rPr>
              <w:t>Bachiller</w:t>
            </w:r>
            <w:r w:rsidRPr="003A36C0">
              <w:rPr>
                <w:rFonts w:ascii="Arial" w:hAnsi="Arial" w:cs="Arial"/>
                <w:sz w:val="22"/>
                <w:szCs w:val="22"/>
              </w:rPr>
              <w:t xml:space="preserve"> Universitario, Título en Carreras Técnicas o Auxiliar Técnico.</w:t>
            </w:r>
          </w:p>
        </w:tc>
      </w:tr>
      <w:tr w:rsidR="00BF0BC3" w:rsidRPr="00E626D3" w:rsidTr="00BF0BC3">
        <w:tblPrEx>
          <w:tblLook w:val="04A0" w:firstRow="1" w:lastRow="0" w:firstColumn="1" w:lastColumn="0" w:noHBand="0" w:noVBand="1"/>
        </w:tblPrEx>
        <w:trPr>
          <w:trHeight w:val="784"/>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Cursos y/ estudios de Especialización o Habilidades</w:t>
            </w:r>
          </w:p>
        </w:tc>
        <w:tc>
          <w:tcPr>
            <w:tcW w:w="5921" w:type="dxa"/>
            <w:vAlign w:val="center"/>
          </w:tcPr>
          <w:p w:rsidR="00BF0BC3" w:rsidRPr="00E626D3" w:rsidRDefault="00BF0BC3" w:rsidP="00BF0BC3">
            <w:pPr>
              <w:jc w:val="both"/>
              <w:rPr>
                <w:rFonts w:ascii="Arial" w:hAnsi="Arial" w:cs="Arial"/>
                <w:sz w:val="22"/>
                <w:szCs w:val="22"/>
              </w:rPr>
            </w:pPr>
            <w:r w:rsidRPr="00E626D3">
              <w:rPr>
                <w:rFonts w:ascii="Arial" w:hAnsi="Arial" w:cs="Arial"/>
                <w:b/>
                <w:sz w:val="22"/>
                <w:szCs w:val="22"/>
              </w:rPr>
              <w:t>Indispensable:</w:t>
            </w:r>
            <w:r w:rsidRPr="00E626D3">
              <w:rPr>
                <w:rFonts w:ascii="Arial" w:hAnsi="Arial" w:cs="Arial"/>
                <w:sz w:val="22"/>
                <w:szCs w:val="22"/>
              </w:rPr>
              <w:t xml:space="preserve"> </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Proyectos Sociales.</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Gestión Pública o cursos similares.</w:t>
            </w:r>
          </w:p>
          <w:p w:rsidR="00BF0BC3" w:rsidRPr="00E626D3" w:rsidRDefault="00BF0BC3" w:rsidP="00BF0BC3">
            <w:pPr>
              <w:pStyle w:val="Prrafodelista"/>
              <w:ind w:left="148"/>
              <w:jc w:val="both"/>
              <w:rPr>
                <w:rFonts w:ascii="Arial" w:hAnsi="Arial" w:cs="Arial"/>
                <w:sz w:val="22"/>
                <w:szCs w:val="22"/>
              </w:rPr>
            </w:pPr>
          </w:p>
          <w:p w:rsidR="00BF0BC3" w:rsidRPr="00E626D3" w:rsidRDefault="00BF0BC3" w:rsidP="00BF0BC3">
            <w:pPr>
              <w:jc w:val="both"/>
              <w:rPr>
                <w:rFonts w:ascii="Arial" w:hAnsi="Arial" w:cs="Arial"/>
                <w:sz w:val="22"/>
                <w:szCs w:val="22"/>
              </w:rPr>
            </w:pPr>
            <w:r w:rsidRPr="00E626D3">
              <w:rPr>
                <w:rFonts w:ascii="Arial" w:hAnsi="Arial" w:cs="Arial"/>
                <w:b/>
                <w:sz w:val="22"/>
                <w:szCs w:val="22"/>
              </w:rPr>
              <w:t>Deseable:</w:t>
            </w:r>
            <w:r w:rsidRPr="00E626D3">
              <w:rPr>
                <w:rFonts w:ascii="Arial" w:hAnsi="Arial" w:cs="Arial"/>
                <w:sz w:val="22"/>
                <w:szCs w:val="22"/>
              </w:rPr>
              <w:t xml:space="preserve"> </w:t>
            </w:r>
          </w:p>
          <w:p w:rsidR="00BF0BC3" w:rsidRPr="00E626D3" w:rsidRDefault="00BF0BC3" w:rsidP="00376096">
            <w:pPr>
              <w:pStyle w:val="Prrafodelista"/>
              <w:numPr>
                <w:ilvl w:val="0"/>
                <w:numId w:val="31"/>
              </w:numPr>
              <w:ind w:left="256" w:hanging="256"/>
              <w:jc w:val="both"/>
              <w:rPr>
                <w:rFonts w:ascii="Arial" w:hAnsi="Arial" w:cs="Arial"/>
                <w:sz w:val="22"/>
                <w:szCs w:val="22"/>
              </w:rPr>
            </w:pPr>
            <w:r w:rsidRPr="007C7051">
              <w:rPr>
                <w:rFonts w:ascii="Arial" w:hAnsi="Arial" w:cs="Arial"/>
                <w:color w:val="000000" w:themeColor="text1"/>
                <w:sz w:val="22"/>
                <w:szCs w:val="22"/>
              </w:rPr>
              <w:t>Capacitaciones</w:t>
            </w:r>
            <w:r w:rsidRPr="00E626D3">
              <w:rPr>
                <w:rFonts w:ascii="Arial" w:hAnsi="Arial" w:cs="Arial"/>
                <w:sz w:val="22"/>
                <w:szCs w:val="22"/>
              </w:rPr>
              <w:t xml:space="preserve"> en temas relacionados con el trabajo a desempeñar:</w:t>
            </w:r>
          </w:p>
          <w:p w:rsidR="00BF0BC3" w:rsidRDefault="00BF0BC3" w:rsidP="00376096">
            <w:pPr>
              <w:pStyle w:val="Prrafodelista"/>
              <w:numPr>
                <w:ilvl w:val="0"/>
                <w:numId w:val="27"/>
              </w:numPr>
              <w:ind w:left="569" w:hanging="141"/>
              <w:jc w:val="both"/>
              <w:rPr>
                <w:rFonts w:ascii="Arial" w:hAnsi="Arial" w:cs="Arial"/>
                <w:sz w:val="22"/>
                <w:szCs w:val="22"/>
              </w:rPr>
            </w:pPr>
            <w:r>
              <w:rPr>
                <w:rFonts w:ascii="Arial" w:hAnsi="Arial" w:cs="Arial"/>
                <w:sz w:val="22"/>
                <w:szCs w:val="22"/>
              </w:rPr>
              <w:t xml:space="preserve">Certificados </w:t>
            </w:r>
            <w:r w:rsidRPr="00E626D3">
              <w:rPr>
                <w:rFonts w:ascii="Arial" w:hAnsi="Arial" w:cs="Arial"/>
                <w:sz w:val="22"/>
                <w:szCs w:val="22"/>
              </w:rPr>
              <w:t>CONADIS.</w:t>
            </w:r>
          </w:p>
          <w:p w:rsidR="00BF0BC3" w:rsidRPr="00E52016" w:rsidRDefault="00BF0BC3" w:rsidP="00376096">
            <w:pPr>
              <w:pStyle w:val="Prrafodelista"/>
              <w:numPr>
                <w:ilvl w:val="0"/>
                <w:numId w:val="27"/>
              </w:numPr>
              <w:ind w:left="569" w:hanging="141"/>
              <w:jc w:val="both"/>
              <w:rPr>
                <w:rFonts w:ascii="Arial" w:hAnsi="Arial" w:cs="Arial"/>
                <w:sz w:val="22"/>
                <w:szCs w:val="22"/>
              </w:rPr>
            </w:pPr>
            <w:r>
              <w:rPr>
                <w:rFonts w:ascii="Arial" w:hAnsi="Arial" w:cs="Arial"/>
                <w:sz w:val="22"/>
                <w:szCs w:val="22"/>
              </w:rPr>
              <w:t>Certificados OREDIS</w:t>
            </w:r>
          </w:p>
        </w:tc>
      </w:tr>
      <w:tr w:rsidR="00BF0BC3" w:rsidRPr="00E626D3" w:rsidTr="00BF0BC3">
        <w:tblPrEx>
          <w:tblLook w:val="04A0" w:firstRow="1" w:lastRow="0" w:firstColumn="1" w:lastColumn="0" w:noHBand="0" w:noVBand="1"/>
        </w:tblPrEx>
        <w:trPr>
          <w:trHeight w:val="514"/>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Requisitos para el puesto y/o cargo:</w:t>
            </w:r>
          </w:p>
        </w:tc>
        <w:tc>
          <w:tcPr>
            <w:tcW w:w="5921" w:type="dxa"/>
            <w:vAlign w:val="center"/>
          </w:tcPr>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 xml:space="preserve">Dominio en ofimática (Ms Word, Ms Excel, Ms </w:t>
            </w:r>
            <w:proofErr w:type="spellStart"/>
            <w:r w:rsidRPr="007C7051">
              <w:rPr>
                <w:rFonts w:ascii="Arial" w:hAnsi="Arial" w:cs="Arial"/>
                <w:color w:val="000000" w:themeColor="text1"/>
                <w:sz w:val="22"/>
                <w:szCs w:val="22"/>
              </w:rPr>
              <w:t>Power</w:t>
            </w:r>
            <w:proofErr w:type="spellEnd"/>
            <w:r w:rsidRPr="007C7051">
              <w:rPr>
                <w:rFonts w:ascii="Arial" w:hAnsi="Arial" w:cs="Arial"/>
                <w:color w:val="000000" w:themeColor="text1"/>
                <w:sz w:val="22"/>
                <w:szCs w:val="22"/>
              </w:rPr>
              <w:t xml:space="preserve"> Point, etc.).</w:t>
            </w:r>
          </w:p>
          <w:p w:rsidR="00BF0BC3" w:rsidRPr="00E626D3" w:rsidRDefault="00BF0BC3" w:rsidP="00376096">
            <w:pPr>
              <w:pStyle w:val="Prrafodelista"/>
              <w:numPr>
                <w:ilvl w:val="0"/>
                <w:numId w:val="31"/>
              </w:numPr>
              <w:ind w:left="256" w:hanging="256"/>
              <w:jc w:val="both"/>
              <w:rPr>
                <w:rFonts w:ascii="Arial" w:hAnsi="Arial" w:cs="Arial"/>
                <w:sz w:val="22"/>
                <w:szCs w:val="22"/>
              </w:rPr>
            </w:pPr>
            <w:r w:rsidRPr="007C7051">
              <w:rPr>
                <w:rFonts w:ascii="Arial" w:hAnsi="Arial" w:cs="Arial"/>
                <w:color w:val="000000" w:themeColor="text1"/>
                <w:sz w:val="22"/>
                <w:szCs w:val="22"/>
              </w:rPr>
              <w:t>Tener conocimiento en la telemática de la discapacidad</w:t>
            </w:r>
            <w:r>
              <w:rPr>
                <w:rFonts w:ascii="Arial" w:hAnsi="Arial" w:cs="Arial"/>
                <w:sz w:val="22"/>
                <w:szCs w:val="22"/>
              </w:rPr>
              <w:t>.</w:t>
            </w:r>
          </w:p>
          <w:p w:rsidR="00BF0BC3" w:rsidRPr="00E626D3" w:rsidRDefault="00BF0BC3" w:rsidP="00BF0BC3">
            <w:pPr>
              <w:pStyle w:val="Prrafodelista"/>
              <w:ind w:left="148"/>
              <w:jc w:val="both"/>
              <w:rPr>
                <w:rFonts w:ascii="Arial" w:hAnsi="Arial" w:cs="Arial"/>
                <w:sz w:val="22"/>
                <w:szCs w:val="22"/>
              </w:rPr>
            </w:pPr>
          </w:p>
        </w:tc>
      </w:tr>
      <w:tr w:rsidR="00BF0BC3" w:rsidRPr="00E626D3" w:rsidTr="00BF0BC3">
        <w:tblPrEx>
          <w:tblLook w:val="04A0" w:firstRow="1" w:lastRow="0" w:firstColumn="1" w:lastColumn="0" w:noHBand="0" w:noVBand="1"/>
        </w:tblPrEx>
        <w:trPr>
          <w:trHeight w:val="514"/>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hAnsi="Arial" w:cs="Arial"/>
                <w:b/>
                <w:sz w:val="22"/>
                <w:szCs w:val="22"/>
              </w:rPr>
              <w:t>Condición:</w:t>
            </w:r>
          </w:p>
        </w:tc>
        <w:tc>
          <w:tcPr>
            <w:tcW w:w="5921" w:type="dxa"/>
            <w:vAlign w:val="center"/>
          </w:tcPr>
          <w:p w:rsidR="00BF0BC3" w:rsidRPr="00E626D3" w:rsidRDefault="00BF0BC3" w:rsidP="00376096">
            <w:pPr>
              <w:pStyle w:val="Prrafodelista"/>
              <w:numPr>
                <w:ilvl w:val="0"/>
                <w:numId w:val="31"/>
              </w:numPr>
              <w:ind w:left="256" w:hanging="256"/>
              <w:jc w:val="both"/>
              <w:rPr>
                <w:rFonts w:ascii="Arial" w:hAnsi="Arial" w:cs="Arial"/>
                <w:sz w:val="22"/>
                <w:szCs w:val="22"/>
              </w:rPr>
            </w:pPr>
            <w:r w:rsidRPr="007C7051">
              <w:rPr>
                <w:rFonts w:ascii="Arial" w:hAnsi="Arial" w:cs="Arial"/>
                <w:color w:val="000000" w:themeColor="text1"/>
                <w:sz w:val="22"/>
                <w:szCs w:val="22"/>
              </w:rPr>
              <w:t>Ser</w:t>
            </w:r>
            <w:r w:rsidRPr="00E626D3">
              <w:rPr>
                <w:rFonts w:ascii="Arial" w:hAnsi="Arial" w:cs="Arial"/>
                <w:sz w:val="22"/>
                <w:szCs w:val="22"/>
              </w:rPr>
              <w:t xml:space="preserve"> persona con discapacidad acreditada ante CONADIS con carnet o resolución de discapacidad.</w:t>
            </w:r>
          </w:p>
        </w:tc>
      </w:tr>
    </w:tbl>
    <w:p w:rsidR="001D617E" w:rsidRPr="001D617E" w:rsidRDefault="001D617E" w:rsidP="001D617E">
      <w:pPr>
        <w:pStyle w:val="Prrafodelista"/>
        <w:pBdr>
          <w:top w:val="nil"/>
          <w:left w:val="nil"/>
          <w:bottom w:val="nil"/>
          <w:right w:val="nil"/>
          <w:between w:val="nil"/>
        </w:pBdr>
        <w:spacing w:before="120" w:after="120"/>
        <w:ind w:left="284"/>
        <w:jc w:val="both"/>
        <w:rPr>
          <w:rFonts w:ascii="Arial" w:eastAsia="Arial Narrow" w:hAnsi="Arial" w:cs="Arial"/>
          <w:b/>
          <w:sz w:val="10"/>
          <w:szCs w:val="22"/>
        </w:rPr>
      </w:pPr>
    </w:p>
    <w:p w:rsidR="00BF0BC3" w:rsidRPr="00E626D3" w:rsidRDefault="00BF0BC3" w:rsidP="00376096">
      <w:pPr>
        <w:pStyle w:val="Prrafodelista"/>
        <w:numPr>
          <w:ilvl w:val="0"/>
          <w:numId w:val="34"/>
        </w:numPr>
        <w:pBdr>
          <w:top w:val="nil"/>
          <w:left w:val="nil"/>
          <w:bottom w:val="nil"/>
          <w:right w:val="nil"/>
          <w:between w:val="nil"/>
        </w:pBdr>
        <w:spacing w:before="120" w:after="120"/>
        <w:ind w:left="284" w:hanging="295"/>
        <w:jc w:val="both"/>
        <w:rPr>
          <w:rFonts w:ascii="Arial" w:eastAsia="Arial Narrow" w:hAnsi="Arial" w:cs="Arial"/>
          <w:b/>
          <w:sz w:val="22"/>
          <w:szCs w:val="22"/>
        </w:rPr>
      </w:pPr>
      <w:r w:rsidRPr="00E626D3">
        <w:rPr>
          <w:rFonts w:ascii="Arial" w:eastAsia="Arial Narrow" w:hAnsi="Arial" w:cs="Arial"/>
          <w:b/>
          <w:sz w:val="22"/>
          <w:szCs w:val="22"/>
        </w:rPr>
        <w:t>CARACTERISTICAS DEL PUESTO Y/O CARGO</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t>Participar de la formulación y aprobación del presupuesto local, para asegurar que se destinen los recursos necesarios para la implementación de políticas y programas sobre cuestiones relativas a la Discapacidad.</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t>Administrar el Registro Municipal de la Persona con Discapacidad en el ámbito de jurisdicción, considerando los lineamientos emitidos por el Registro Nacional de la Persona con Discapacidad.</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t>Coordinar el registro de Personas con Discapacidad en el CONADIS.</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t>Coordinar acciones conjuntas con las Instituciones con competencia en materia de Discapacidad (OREDIS, CONADIS, Comisión de inclusión social del gobierno regional, etc.) en cuanto al cumplimiento de la normativa a favor de la población con Discapacidad de nuestra Provincia.</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lastRenderedPageBreak/>
        <w:t>Supervisar el cumplimiento de lo dispuesto en la Ley General de la Persona con Discapacidad, Ley N°29973; en el ámbito de su competencia y denunciar su incumplimiento ante el órgano administrativo competente.</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t>Otras funciones que le asigne el Responsable de OMAPED.</w:t>
      </w:r>
    </w:p>
    <w:p w:rsidR="00BF0BC3" w:rsidRPr="00E626D3" w:rsidRDefault="00BF0BC3" w:rsidP="00BF0BC3">
      <w:pPr>
        <w:rPr>
          <w:rFonts w:ascii="Arial" w:hAnsi="Arial" w:cs="Arial"/>
          <w:color w:val="FF0000"/>
          <w:sz w:val="22"/>
          <w:szCs w:val="22"/>
        </w:rPr>
      </w:pPr>
    </w:p>
    <w:p w:rsidR="00BF0BC3" w:rsidRPr="00E626D3" w:rsidRDefault="00BF0BC3" w:rsidP="00376096">
      <w:pPr>
        <w:pStyle w:val="Prrafodelista"/>
        <w:numPr>
          <w:ilvl w:val="0"/>
          <w:numId w:val="34"/>
        </w:numPr>
        <w:pBdr>
          <w:top w:val="nil"/>
          <w:left w:val="nil"/>
          <w:bottom w:val="nil"/>
          <w:right w:val="nil"/>
          <w:between w:val="nil"/>
        </w:pBdr>
        <w:spacing w:before="120" w:after="120"/>
        <w:ind w:left="284" w:hanging="295"/>
        <w:jc w:val="both"/>
        <w:rPr>
          <w:rFonts w:ascii="Arial" w:eastAsia="Arial Narrow" w:hAnsi="Arial" w:cs="Arial"/>
          <w:b/>
          <w:sz w:val="22"/>
          <w:szCs w:val="22"/>
        </w:rPr>
      </w:pPr>
      <w:r w:rsidRPr="00E626D3">
        <w:rPr>
          <w:rFonts w:ascii="Arial" w:eastAsia="Arial Narrow" w:hAnsi="Arial" w:cs="Arial"/>
          <w:b/>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BF0BC3" w:rsidRPr="00E626D3" w:rsidTr="00BF0BC3">
        <w:tc>
          <w:tcPr>
            <w:tcW w:w="3118" w:type="dxa"/>
            <w:shd w:val="clear" w:color="auto" w:fill="7F7F7F" w:themeFill="text1" w:themeFillTint="80"/>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CONDICIONES</w:t>
            </w:r>
          </w:p>
        </w:tc>
        <w:tc>
          <w:tcPr>
            <w:tcW w:w="5670" w:type="dxa"/>
            <w:shd w:val="clear" w:color="auto" w:fill="7F7F7F" w:themeFill="text1" w:themeFillTint="80"/>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DETALLE</w:t>
            </w:r>
          </w:p>
        </w:tc>
      </w:tr>
      <w:tr w:rsidR="00BF0BC3" w:rsidRPr="00E626D3" w:rsidTr="00BF0BC3">
        <w:tc>
          <w:tcPr>
            <w:tcW w:w="3118"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Lugar de prestación del servicio</w:t>
            </w:r>
          </w:p>
        </w:tc>
        <w:tc>
          <w:tcPr>
            <w:tcW w:w="5670" w:type="dxa"/>
          </w:tcPr>
          <w:p w:rsidR="00BF0BC3" w:rsidRPr="00E626D3" w:rsidRDefault="00BF0BC3" w:rsidP="00BF0BC3">
            <w:pPr>
              <w:spacing w:before="60" w:after="60"/>
              <w:jc w:val="both"/>
              <w:rPr>
                <w:rFonts w:ascii="Arial" w:eastAsia="Arial Narrow" w:hAnsi="Arial" w:cs="Arial"/>
                <w:sz w:val="22"/>
                <w:szCs w:val="22"/>
              </w:rPr>
            </w:pPr>
            <w:r w:rsidRPr="00E626D3">
              <w:rPr>
                <w:rFonts w:ascii="Arial" w:eastAsia="Arial Narrow" w:hAnsi="Arial" w:cs="Arial"/>
                <w:sz w:val="22"/>
                <w:szCs w:val="22"/>
              </w:rPr>
              <w:t>Municipalidad Provincial Sánchez C</w:t>
            </w:r>
            <w:r>
              <w:rPr>
                <w:rFonts w:ascii="Arial" w:eastAsia="Arial Narrow" w:hAnsi="Arial" w:cs="Arial"/>
                <w:sz w:val="22"/>
                <w:szCs w:val="22"/>
              </w:rPr>
              <w:t>arrión (Jr. San Martín N.° 264)</w:t>
            </w:r>
            <w:r w:rsidRPr="00E626D3">
              <w:rPr>
                <w:rFonts w:ascii="Arial" w:eastAsia="Arial Narrow" w:hAnsi="Arial" w:cs="Arial"/>
                <w:sz w:val="22"/>
                <w:szCs w:val="22"/>
              </w:rPr>
              <w:t>.</w:t>
            </w:r>
          </w:p>
        </w:tc>
      </w:tr>
      <w:tr w:rsidR="00BF0BC3" w:rsidRPr="00E626D3" w:rsidTr="00BF0BC3">
        <w:tc>
          <w:tcPr>
            <w:tcW w:w="3118"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Duración del contrato</w:t>
            </w:r>
          </w:p>
        </w:tc>
        <w:tc>
          <w:tcPr>
            <w:tcW w:w="5670" w:type="dxa"/>
            <w:tcBorders>
              <w:bottom w:val="single" w:sz="4" w:space="0" w:color="auto"/>
            </w:tcBorders>
          </w:tcPr>
          <w:p w:rsidR="00BF0BC3" w:rsidRPr="00E626D3" w:rsidRDefault="00FB7B79" w:rsidP="00BF0BC3">
            <w:pPr>
              <w:spacing w:before="60" w:after="60"/>
              <w:jc w:val="both"/>
              <w:rPr>
                <w:rFonts w:ascii="Arial" w:eastAsia="Arial Narrow" w:hAnsi="Arial" w:cs="Arial"/>
                <w:sz w:val="22"/>
                <w:szCs w:val="22"/>
              </w:rPr>
            </w:pPr>
            <w:r>
              <w:rPr>
                <w:rFonts w:ascii="Arial" w:eastAsia="Arial Narrow" w:hAnsi="Arial" w:cs="Arial"/>
                <w:color w:val="000000"/>
                <w:sz w:val="22"/>
                <w:szCs w:val="22"/>
              </w:rPr>
              <w:t>Del 22 de marzo al 22 de junio</w:t>
            </w:r>
            <w:r w:rsidR="00BF0BC3" w:rsidRPr="009053EA">
              <w:rPr>
                <w:rFonts w:ascii="Arial" w:eastAsia="Arial Narrow" w:hAnsi="Arial" w:cs="Arial"/>
                <w:color w:val="000000"/>
                <w:sz w:val="22"/>
                <w:szCs w:val="22"/>
              </w:rPr>
              <w:t>, renovable en función a la necesidad Institucional.</w:t>
            </w:r>
          </w:p>
        </w:tc>
      </w:tr>
      <w:tr w:rsidR="00BF0BC3" w:rsidRPr="00E626D3" w:rsidTr="00BF0BC3">
        <w:trPr>
          <w:trHeight w:val="360"/>
        </w:trPr>
        <w:tc>
          <w:tcPr>
            <w:tcW w:w="3118" w:type="dxa"/>
            <w:vMerge w:val="restart"/>
            <w:tcBorders>
              <w:right w:val="single" w:sz="4" w:space="0" w:color="auto"/>
            </w:tcBorders>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Remuneración mensual</w:t>
            </w:r>
          </w:p>
        </w:tc>
        <w:tc>
          <w:tcPr>
            <w:tcW w:w="5670" w:type="dxa"/>
            <w:tcBorders>
              <w:top w:val="single" w:sz="4" w:space="0" w:color="auto"/>
              <w:left w:val="single" w:sz="4" w:space="0" w:color="auto"/>
              <w:bottom w:val="nil"/>
              <w:right w:val="single" w:sz="4" w:space="0" w:color="auto"/>
            </w:tcBorders>
          </w:tcPr>
          <w:p w:rsidR="00BF0BC3" w:rsidRPr="00E626D3" w:rsidRDefault="00BF0BC3" w:rsidP="00BF0BC3">
            <w:pPr>
              <w:spacing w:before="60" w:after="60"/>
              <w:jc w:val="both"/>
              <w:rPr>
                <w:rFonts w:ascii="Arial" w:eastAsia="Arial Narrow" w:hAnsi="Arial" w:cs="Arial"/>
                <w:sz w:val="22"/>
                <w:szCs w:val="22"/>
              </w:rPr>
            </w:pPr>
            <w:r>
              <w:rPr>
                <w:rFonts w:ascii="Arial" w:eastAsia="Arial Narrow" w:hAnsi="Arial" w:cs="Arial"/>
                <w:sz w:val="22"/>
                <w:szCs w:val="22"/>
              </w:rPr>
              <w:t>S/ 1,700.00 (</w:t>
            </w:r>
            <w:r w:rsidRPr="00E626D3">
              <w:rPr>
                <w:rFonts w:ascii="Arial" w:eastAsia="Arial Narrow" w:hAnsi="Arial" w:cs="Arial"/>
                <w:sz w:val="22"/>
                <w:szCs w:val="22"/>
              </w:rPr>
              <w:t>mil setecientos con 00/100 Soles).</w:t>
            </w:r>
          </w:p>
        </w:tc>
      </w:tr>
      <w:tr w:rsidR="00BF0BC3" w:rsidRPr="00E626D3" w:rsidTr="00BF0BC3">
        <w:trPr>
          <w:trHeight w:val="360"/>
        </w:trPr>
        <w:tc>
          <w:tcPr>
            <w:tcW w:w="3118" w:type="dxa"/>
            <w:vMerge/>
          </w:tcPr>
          <w:p w:rsidR="00BF0BC3" w:rsidRPr="00E626D3" w:rsidRDefault="00BF0BC3" w:rsidP="00BF0BC3">
            <w:pPr>
              <w:widowControl w:val="0"/>
              <w:pBdr>
                <w:top w:val="nil"/>
                <w:left w:val="nil"/>
                <w:bottom w:val="nil"/>
                <w:right w:val="nil"/>
                <w:between w:val="nil"/>
              </w:pBdr>
              <w:spacing w:before="60" w:after="60"/>
              <w:rPr>
                <w:rFonts w:ascii="Arial" w:eastAsia="Arial Narrow" w:hAnsi="Arial" w:cs="Arial"/>
                <w:sz w:val="22"/>
                <w:szCs w:val="22"/>
              </w:rPr>
            </w:pPr>
          </w:p>
        </w:tc>
        <w:tc>
          <w:tcPr>
            <w:tcW w:w="5670" w:type="dxa"/>
            <w:tcBorders>
              <w:top w:val="nil"/>
            </w:tcBorders>
          </w:tcPr>
          <w:p w:rsidR="00BF0BC3" w:rsidRPr="00E626D3" w:rsidRDefault="00BF0BC3" w:rsidP="00BF0BC3">
            <w:pPr>
              <w:spacing w:before="60" w:after="60"/>
              <w:jc w:val="both"/>
              <w:rPr>
                <w:rFonts w:ascii="Arial" w:eastAsia="Arial Narrow" w:hAnsi="Arial" w:cs="Arial"/>
                <w:sz w:val="22"/>
                <w:szCs w:val="22"/>
              </w:rPr>
            </w:pPr>
            <w:r w:rsidRPr="00E626D3">
              <w:rPr>
                <w:rFonts w:ascii="Arial" w:eastAsia="Arial Narrow" w:hAnsi="Arial" w:cs="Arial"/>
                <w:sz w:val="22"/>
                <w:szCs w:val="22"/>
              </w:rPr>
              <w:t>Incluyen los montos y afectaciones de ley, así como toda deducción aplicable al contratado.</w:t>
            </w:r>
          </w:p>
        </w:tc>
      </w:tr>
    </w:tbl>
    <w:p w:rsidR="00BF0BC3" w:rsidRPr="00E626D3" w:rsidRDefault="00BF0BC3" w:rsidP="00BF0BC3">
      <w:pPr>
        <w:spacing w:before="120" w:after="120"/>
        <w:rPr>
          <w:rFonts w:ascii="Arial" w:eastAsia="Arial Narrow" w:hAnsi="Arial" w:cs="Arial"/>
          <w:b/>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F77468" w:rsidRDefault="00F77468" w:rsidP="00E5028D">
      <w:pPr>
        <w:tabs>
          <w:tab w:val="left" w:pos="1134"/>
          <w:tab w:val="left" w:pos="1418"/>
        </w:tabs>
        <w:spacing w:before="120" w:after="120"/>
        <w:rPr>
          <w:rFonts w:ascii="Arial" w:eastAsia="Arial Narrow" w:hAnsi="Arial" w:cs="Arial"/>
          <w:b/>
          <w:color w:val="000000" w:themeColor="text1"/>
          <w:sz w:val="22"/>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1A62EA"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E5028D" w:rsidRPr="001A62EA"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E5028D" w:rsidRPr="001576C2" w:rsidRDefault="00E5028D" w:rsidP="0005338A">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7"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AB35B5" w:rsidRDefault="00D25CFF"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04</w:t>
            </w:r>
            <w:r w:rsidR="006342BA">
              <w:rPr>
                <w:rFonts w:ascii="Arial" w:hAnsi="Arial" w:cs="Arial"/>
                <w:sz w:val="22"/>
                <w:szCs w:val="22"/>
              </w:rPr>
              <w:t>/0</w:t>
            </w:r>
            <w:r w:rsidR="00AB35B5">
              <w:rPr>
                <w:rFonts w:ascii="Arial" w:hAnsi="Arial" w:cs="Arial"/>
                <w:sz w:val="22"/>
                <w:szCs w:val="22"/>
              </w:rPr>
              <w:t xml:space="preserve">3/2021 </w:t>
            </w:r>
          </w:p>
          <w:p w:rsidR="00AB35B5" w:rsidRDefault="00AB35B5"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al </w:t>
            </w:r>
          </w:p>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7</w:t>
            </w:r>
            <w:r w:rsidR="00E5028D">
              <w:rPr>
                <w:rFonts w:ascii="Arial" w:hAnsi="Arial" w:cs="Arial"/>
                <w:sz w:val="22"/>
                <w:szCs w:val="22"/>
              </w:rPr>
              <w:t>/0</w:t>
            </w:r>
            <w:r w:rsidR="006342BA">
              <w:rPr>
                <w:rFonts w:ascii="Arial" w:hAnsi="Arial" w:cs="Arial"/>
                <w:sz w:val="22"/>
                <w:szCs w:val="22"/>
              </w:rPr>
              <w:t>3</w:t>
            </w:r>
            <w:r w:rsidR="00E5028D">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E5028D" w:rsidRPr="001576C2" w:rsidRDefault="00E5028D" w:rsidP="00E5028D">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E5028D" w:rsidRPr="0005338A" w:rsidRDefault="00E5028D" w:rsidP="00E5028D">
            <w:pPr>
              <w:tabs>
                <w:tab w:val="left" w:pos="1134"/>
                <w:tab w:val="left" w:pos="1418"/>
              </w:tabs>
              <w:spacing w:before="60" w:after="60"/>
              <w:jc w:val="both"/>
              <w:rPr>
                <w:rFonts w:ascii="Arial" w:hAnsi="Arial" w:cs="Arial"/>
                <w:sz w:val="8"/>
                <w:szCs w:val="22"/>
              </w:rPr>
            </w:pP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w:t>
            </w:r>
            <w:r w:rsidR="006342BA">
              <w:rPr>
                <w:rFonts w:ascii="Arial" w:hAnsi="Arial" w:cs="Arial"/>
                <w:sz w:val="22"/>
                <w:szCs w:val="22"/>
              </w:rPr>
              <w:t xml:space="preserve"> Ramón</w:t>
            </w:r>
            <w:r w:rsidRPr="001576C2">
              <w:rPr>
                <w:rFonts w:ascii="Arial" w:hAnsi="Arial" w:cs="Arial"/>
                <w:sz w:val="22"/>
                <w:szCs w:val="22"/>
              </w:rPr>
              <w:t xml:space="preserve">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8</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 las </w:t>
            </w:r>
            <w:r w:rsidR="00E5028D">
              <w:rPr>
                <w:rFonts w:ascii="Arial" w:hAnsi="Arial" w:cs="Arial"/>
                <w:sz w:val="22"/>
                <w:szCs w:val="22"/>
              </w:rPr>
              <w:t>0</w:t>
            </w:r>
            <w:r w:rsidR="00E5028D" w:rsidRPr="001576C2">
              <w:rPr>
                <w:rFonts w:ascii="Arial" w:hAnsi="Arial" w:cs="Arial"/>
                <w:sz w:val="22"/>
                <w:szCs w:val="22"/>
              </w:rPr>
              <w:t xml:space="preserve">8:00 am hasta las </w:t>
            </w:r>
            <w:r w:rsidR="00E5028D">
              <w:rPr>
                <w:rFonts w:ascii="Arial" w:hAnsi="Arial" w:cs="Arial"/>
                <w:sz w:val="22"/>
                <w:szCs w:val="22"/>
              </w:rPr>
              <w:t>0</w:t>
            </w:r>
            <w:r w:rsidR="00E5028D" w:rsidRPr="001576C2">
              <w:rPr>
                <w:rFonts w:ascii="Arial" w:hAnsi="Arial" w:cs="Arial"/>
                <w:sz w:val="22"/>
                <w:szCs w:val="22"/>
              </w:rPr>
              <w:t>2:00 pm</w:t>
            </w:r>
            <w:r w:rsidR="00E5028D">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 1</w:t>
            </w:r>
            <w:r w:rsidR="00F31CFF">
              <w:rPr>
                <w:rFonts w:ascii="Arial" w:hAnsi="Arial" w:cs="Arial"/>
                <w:sz w:val="22"/>
                <w:szCs w:val="22"/>
              </w:rPr>
              <w:t>9, 20</w:t>
            </w:r>
            <w:r w:rsidR="00E5028D">
              <w:rPr>
                <w:rFonts w:ascii="Arial" w:hAnsi="Arial" w:cs="Arial"/>
                <w:sz w:val="22"/>
                <w:szCs w:val="22"/>
              </w:rPr>
              <w:t xml:space="preserve"> y </w:t>
            </w:r>
            <w:r w:rsidR="00F31CFF">
              <w:rPr>
                <w:rFonts w:ascii="Arial" w:hAnsi="Arial" w:cs="Arial"/>
                <w:sz w:val="22"/>
                <w:szCs w:val="22"/>
              </w:rPr>
              <w:t>21</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desde las </w:t>
            </w:r>
            <w:r w:rsidR="006342BA">
              <w:rPr>
                <w:rFonts w:ascii="Arial" w:hAnsi="Arial" w:cs="Arial"/>
                <w:sz w:val="22"/>
                <w:szCs w:val="22"/>
              </w:rPr>
              <w:t>08:00a</w:t>
            </w:r>
            <w:r w:rsidR="00E5028D" w:rsidRPr="001576C2">
              <w:rPr>
                <w:rFonts w:ascii="Arial" w:hAnsi="Arial" w:cs="Arial"/>
                <w:sz w:val="22"/>
                <w:szCs w:val="22"/>
              </w:rPr>
              <w:t xml:space="preserve">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p>
          <w:p w:rsidR="00E5028D" w:rsidRPr="001576C2" w:rsidRDefault="006342BA"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a las 08:00</w:t>
            </w:r>
            <w:r w:rsidR="00F31CFF">
              <w:rPr>
                <w:rFonts w:ascii="Arial" w:hAnsi="Arial" w:cs="Arial"/>
                <w:sz w:val="22"/>
                <w:szCs w:val="22"/>
              </w:rPr>
              <w:t>a</w:t>
            </w:r>
            <w:r w:rsidR="00E5028D"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E5028D"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Pr>
                <w:rFonts w:ascii="Arial" w:hAnsi="Arial" w:cs="Arial"/>
                <w:sz w:val="22"/>
                <w:szCs w:val="22"/>
              </w:rPr>
              <w:t xml:space="preserve"> </w:t>
            </w:r>
          </w:p>
          <w:p w:rsidR="00E5028D" w:rsidRPr="001576C2" w:rsidRDefault="00E5028D" w:rsidP="00E5028D">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w:t>
            </w:r>
            <w:r w:rsidR="006342BA">
              <w:rPr>
                <w:rFonts w:ascii="Arial" w:hAnsi="Arial" w:cs="Arial"/>
                <w:sz w:val="22"/>
                <w:szCs w:val="22"/>
              </w:rPr>
              <w:t xml:space="preserve">Ramón </w:t>
            </w:r>
            <w:r w:rsidRPr="001576C2">
              <w:rPr>
                <w:rFonts w:ascii="Arial" w:hAnsi="Arial" w:cs="Arial"/>
                <w:sz w:val="22"/>
                <w:szCs w:val="22"/>
              </w:rPr>
              <w:t>Castillo N° 564.</w:t>
            </w:r>
          </w:p>
          <w:p w:rsidR="00E5028D" w:rsidRPr="0005338A" w:rsidRDefault="00E5028D" w:rsidP="00E5028D">
            <w:pPr>
              <w:tabs>
                <w:tab w:val="left" w:pos="1134"/>
                <w:tab w:val="left" w:pos="1418"/>
              </w:tabs>
              <w:spacing w:before="60" w:after="60"/>
              <w:rPr>
                <w:rFonts w:ascii="Arial" w:hAnsi="Arial" w:cs="Arial"/>
                <w:sz w:val="6"/>
                <w:szCs w:val="22"/>
              </w:rPr>
            </w:pPr>
          </w:p>
          <w:p w:rsidR="00E5028D" w:rsidRPr="001576C2" w:rsidRDefault="00E5028D" w:rsidP="00E5028D">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both"/>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r w:rsidR="00E5028D">
              <w:rPr>
                <w:rFonts w:ascii="Arial" w:hAnsi="Arial" w:cs="Arial"/>
                <w:sz w:val="22"/>
                <w:szCs w:val="22"/>
              </w:rPr>
              <w:t xml:space="preserve"> a partir de las 08:00am hasta las </w:t>
            </w:r>
            <w:r w:rsidR="00E5028D" w:rsidRPr="001576C2">
              <w:rPr>
                <w:rFonts w:ascii="Arial" w:hAnsi="Arial" w:cs="Arial"/>
                <w:sz w:val="22"/>
                <w:szCs w:val="22"/>
              </w:rPr>
              <w:t>1</w:t>
            </w:r>
            <w:r w:rsidR="00E5028D">
              <w:rPr>
                <w:rFonts w:ascii="Arial" w:hAnsi="Arial" w:cs="Arial"/>
                <w:sz w:val="22"/>
                <w:szCs w:val="22"/>
              </w:rPr>
              <w:t>0:00a</w:t>
            </w:r>
            <w:r w:rsidR="00E5028D" w:rsidRPr="001576C2">
              <w:rPr>
                <w:rFonts w:ascii="Arial" w:hAnsi="Arial" w:cs="Arial"/>
                <w:sz w:val="22"/>
                <w:szCs w:val="22"/>
              </w:rPr>
              <w:t>m.</w:t>
            </w: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E5028D" w:rsidRDefault="00F31CFF" w:rsidP="00E5028D">
            <w:pPr>
              <w:tabs>
                <w:tab w:val="left" w:pos="1134"/>
                <w:tab w:val="left" w:pos="1418"/>
              </w:tabs>
              <w:spacing w:before="60" w:after="60"/>
              <w:rPr>
                <w:rFonts w:ascii="Arial" w:hAnsi="Arial" w:cs="Arial"/>
                <w:sz w:val="22"/>
                <w:szCs w:val="22"/>
              </w:rPr>
            </w:pPr>
            <w:r>
              <w:rPr>
                <w:rFonts w:ascii="Arial" w:hAnsi="Arial" w:cs="Arial"/>
                <w:sz w:val="22"/>
                <w:szCs w:val="22"/>
              </w:rPr>
              <w:t>22</w:t>
            </w:r>
            <w:r w:rsidR="00E5028D">
              <w:rPr>
                <w:rFonts w:ascii="Arial" w:hAnsi="Arial" w:cs="Arial"/>
                <w:sz w:val="22"/>
                <w:szCs w:val="22"/>
              </w:rPr>
              <w:t>/0</w:t>
            </w:r>
            <w:r w:rsidR="0005338A">
              <w:rPr>
                <w:rFonts w:ascii="Arial" w:hAnsi="Arial" w:cs="Arial"/>
                <w:sz w:val="22"/>
                <w:szCs w:val="22"/>
              </w:rPr>
              <w:t>3</w:t>
            </w:r>
            <w:r w:rsidR="00E5028D">
              <w:rPr>
                <w:rFonts w:ascii="Arial" w:hAnsi="Arial" w:cs="Arial"/>
                <w:sz w:val="22"/>
                <w:szCs w:val="22"/>
              </w:rPr>
              <w:t>/2021 a partir de las 03:00pm hasta 0</w:t>
            </w:r>
            <w:r w:rsidR="00AB35B5">
              <w:rPr>
                <w:rFonts w:ascii="Arial" w:hAnsi="Arial" w:cs="Arial"/>
                <w:sz w:val="22"/>
                <w:szCs w:val="22"/>
              </w:rPr>
              <w:t>8</w:t>
            </w:r>
            <w:r w:rsidR="00E5028D">
              <w:rPr>
                <w:rFonts w:ascii="Arial" w:hAnsi="Arial" w:cs="Arial"/>
                <w:sz w:val="22"/>
                <w:szCs w:val="22"/>
              </w:rPr>
              <w:t>:00pm</w:t>
            </w:r>
            <w:r w:rsidR="00AB35B5">
              <w:rPr>
                <w:rFonts w:ascii="Arial" w:hAnsi="Arial" w:cs="Arial"/>
                <w:sz w:val="22"/>
                <w:szCs w:val="22"/>
              </w:rPr>
              <w:t>.</w:t>
            </w:r>
          </w:p>
          <w:p w:rsidR="00E5028D" w:rsidRPr="001576C2" w:rsidRDefault="00F31CFF" w:rsidP="00F31CFF">
            <w:pPr>
              <w:tabs>
                <w:tab w:val="left" w:pos="1134"/>
                <w:tab w:val="left" w:pos="1418"/>
              </w:tabs>
              <w:spacing w:before="60" w:after="60"/>
              <w:rPr>
                <w:rFonts w:ascii="Arial" w:hAnsi="Arial" w:cs="Arial"/>
                <w:sz w:val="22"/>
                <w:szCs w:val="22"/>
              </w:rPr>
            </w:pPr>
            <w:r>
              <w:rPr>
                <w:rFonts w:ascii="Arial" w:hAnsi="Arial" w:cs="Arial"/>
                <w:sz w:val="22"/>
                <w:szCs w:val="22"/>
              </w:rPr>
              <w:t>23</w:t>
            </w:r>
            <w:r w:rsidR="00E5028D">
              <w:rPr>
                <w:rFonts w:ascii="Arial" w:hAnsi="Arial" w:cs="Arial"/>
                <w:sz w:val="22"/>
                <w:szCs w:val="22"/>
              </w:rPr>
              <w:t>/0</w:t>
            </w:r>
            <w:r>
              <w:rPr>
                <w:rFonts w:ascii="Arial" w:hAnsi="Arial" w:cs="Arial"/>
                <w:sz w:val="22"/>
                <w:szCs w:val="22"/>
              </w:rPr>
              <w:t>3</w:t>
            </w:r>
            <w:r w:rsidR="00E5028D">
              <w:rPr>
                <w:rFonts w:ascii="Arial" w:hAnsi="Arial" w:cs="Arial"/>
                <w:sz w:val="22"/>
                <w:szCs w:val="22"/>
              </w:rPr>
              <w:t>/2021</w:t>
            </w:r>
            <w:r w:rsidR="00E5028D" w:rsidRPr="001576C2">
              <w:rPr>
                <w:rFonts w:ascii="Arial" w:hAnsi="Arial" w:cs="Arial"/>
                <w:sz w:val="22"/>
                <w:szCs w:val="22"/>
              </w:rPr>
              <w:t xml:space="preserve"> a pa</w:t>
            </w:r>
            <w:r w:rsidR="00E5028D">
              <w:rPr>
                <w:rFonts w:ascii="Arial" w:hAnsi="Arial" w:cs="Arial"/>
                <w:sz w:val="22"/>
                <w:szCs w:val="22"/>
              </w:rPr>
              <w:t xml:space="preserve">rtir de las 8:30am </w:t>
            </w:r>
            <w:r w:rsidR="00E5028D" w:rsidRPr="001576C2">
              <w:rPr>
                <w:rFonts w:ascii="Arial" w:hAnsi="Arial" w:cs="Arial"/>
                <w:sz w:val="22"/>
                <w:szCs w:val="22"/>
              </w:rPr>
              <w:t xml:space="preserve">hasta las </w:t>
            </w:r>
            <w:r w:rsidR="00E5028D">
              <w:rPr>
                <w:rFonts w:ascii="Arial" w:hAnsi="Arial" w:cs="Arial"/>
                <w:sz w:val="22"/>
                <w:szCs w:val="22"/>
              </w:rPr>
              <w:t>0</w:t>
            </w:r>
            <w:r w:rsidR="00AB35B5">
              <w:rPr>
                <w:rFonts w:ascii="Arial" w:hAnsi="Arial" w:cs="Arial"/>
                <w:sz w:val="22"/>
                <w:szCs w:val="22"/>
              </w:rPr>
              <w:t>8</w:t>
            </w:r>
            <w:r w:rsidR="00E5028D"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4</w:t>
            </w:r>
            <w:r w:rsidR="00E5028D" w:rsidRPr="001576C2">
              <w:rPr>
                <w:rFonts w:ascii="Arial" w:hAnsi="Arial" w:cs="Arial"/>
                <w:sz w:val="22"/>
                <w:szCs w:val="22"/>
              </w:rPr>
              <w:t>/0</w:t>
            </w:r>
            <w:r w:rsidR="0005338A">
              <w:rPr>
                <w:rFonts w:ascii="Arial" w:hAnsi="Arial" w:cs="Arial"/>
                <w:sz w:val="22"/>
                <w:szCs w:val="22"/>
              </w:rPr>
              <w:t>3</w:t>
            </w:r>
            <w:r w:rsidR="00E5028D" w:rsidRPr="001576C2">
              <w:rPr>
                <w:rFonts w:ascii="Arial" w:hAnsi="Arial" w:cs="Arial"/>
                <w:sz w:val="22"/>
                <w:szCs w:val="22"/>
              </w:rPr>
              <w:t>/2021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 y Área de Tecnologías de la Información.</w:t>
            </w:r>
          </w:p>
        </w:tc>
      </w:tr>
      <w:tr w:rsidR="00E5028D" w:rsidRPr="001A62EA"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AB35B5"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5</w:t>
            </w:r>
            <w:r w:rsidR="00E5028D">
              <w:rPr>
                <w:rFonts w:ascii="Arial" w:hAnsi="Arial" w:cs="Arial"/>
                <w:sz w:val="22"/>
                <w:szCs w:val="22"/>
              </w:rPr>
              <w:t>/0/</w:t>
            </w:r>
            <w:r w:rsidR="00E5028D" w:rsidRPr="001576C2">
              <w:rPr>
                <w:rFonts w:ascii="Arial" w:hAnsi="Arial" w:cs="Arial"/>
                <w:sz w:val="22"/>
                <w:szCs w:val="22"/>
              </w:rPr>
              <w:t>2021</w:t>
            </w:r>
          </w:p>
          <w:p w:rsidR="00E5028D" w:rsidRPr="001576C2" w:rsidRDefault="00E5028D"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E5028D" w:rsidRPr="001A62EA" w:rsidRDefault="00E5028D" w:rsidP="00E5028D">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w:t>
      </w:r>
      <w:r w:rsidR="0005338A">
        <w:rPr>
          <w:rFonts w:ascii="Arial" w:hAnsi="Arial" w:cs="Arial"/>
          <w:bCs/>
          <w:color w:val="000000" w:themeColor="text1"/>
          <w:sz w:val="22"/>
          <w:szCs w:val="22"/>
        </w:rPr>
        <w:t xml:space="preserve">ión se realiza a profesionales y </w:t>
      </w:r>
      <w:r w:rsidRPr="001A62EA">
        <w:rPr>
          <w:rFonts w:ascii="Arial" w:hAnsi="Arial" w:cs="Arial"/>
          <w:bCs/>
          <w:color w:val="000000" w:themeColor="text1"/>
          <w:sz w:val="22"/>
          <w:szCs w:val="22"/>
        </w:rPr>
        <w:t>técnicos</w:t>
      </w:r>
      <w:r w:rsidR="0005338A">
        <w:rPr>
          <w:rFonts w:ascii="Arial" w:hAnsi="Arial" w:cs="Arial"/>
          <w:bCs/>
          <w:color w:val="000000" w:themeColor="text1"/>
          <w:sz w:val="22"/>
          <w:szCs w:val="22"/>
        </w:rPr>
        <w:t>,</w:t>
      </w:r>
      <w:r w:rsidRPr="001A62EA">
        <w:rPr>
          <w:rFonts w:ascii="Arial" w:hAnsi="Arial" w:cs="Arial"/>
          <w:bCs/>
          <w:color w:val="000000" w:themeColor="text1"/>
          <w:sz w:val="22"/>
          <w:szCs w:val="22"/>
        </w:rPr>
        <w:t xml:space="preserve"> que para el presente proceso lo hemos agrupado en dos bloques:</w:t>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E5028D" w:rsidRPr="001A62EA"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Entrevista personal (presencial y/o virtual)</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E5028D"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E5028D" w:rsidRPr="001A62EA"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1A62EA"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E5028D" w:rsidRPr="001A62EA"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E5028D" w:rsidRPr="001A62EA"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E5028D" w:rsidRPr="001A62EA"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E5028D" w:rsidRPr="001A62EA"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E5028D" w:rsidRPr="001A62EA"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w:t>
      </w:r>
      <w:r w:rsidR="003C7D53">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setenta (70) 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rsidR="00E5028D" w:rsidRPr="001A62EA"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obtener un puntaje igual o mayor a 35 puntos, será considerado </w:t>
      </w:r>
      <w:r w:rsidR="00AB35B5">
        <w:rPr>
          <w:rFonts w:ascii="Arial" w:hAnsi="Arial" w:cs="Arial"/>
          <w:color w:val="000000" w:themeColor="text1"/>
          <w:sz w:val="22"/>
          <w:szCs w:val="22"/>
        </w:rPr>
        <w:t>“</w:t>
      </w:r>
      <w:r w:rsidR="00AB35B5" w:rsidRPr="001A62EA">
        <w:rPr>
          <w:rFonts w:ascii="Arial" w:hAnsi="Arial" w:cs="Arial"/>
          <w:color w:val="000000" w:themeColor="text1"/>
          <w:sz w:val="22"/>
          <w:szCs w:val="22"/>
        </w:rPr>
        <w:t>No Apto</w:t>
      </w:r>
      <w:r w:rsidR="00AB35B5">
        <w:rPr>
          <w:rFonts w:ascii="Arial" w:hAnsi="Arial" w:cs="Arial"/>
          <w:color w:val="000000" w:themeColor="text1"/>
          <w:sz w:val="22"/>
          <w:szCs w:val="22"/>
        </w:rPr>
        <w:t>”</w:t>
      </w:r>
      <w:r w:rsidRPr="001A62EA">
        <w:rPr>
          <w:rFonts w:ascii="Arial" w:hAnsi="Arial" w:cs="Arial"/>
          <w:color w:val="000000" w:themeColor="text1"/>
          <w:sz w:val="22"/>
          <w:szCs w:val="22"/>
        </w:rPr>
        <w:t>.</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lastRenderedPageBreak/>
        <w:t>Presentación de documentos:</w:t>
      </w:r>
    </w:p>
    <w:p w:rsidR="00E5028D" w:rsidRPr="001A62EA"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Pr>
          <w:rFonts w:ascii="Arial" w:hAnsi="Arial" w:cs="Arial"/>
          <w:color w:val="000000" w:themeColor="text1"/>
          <w:sz w:val="22"/>
          <w:szCs w:val="22"/>
        </w:rPr>
        <w:t>ito en Jr. Ramón Castilla N°564, en el siguiente orden:</w:t>
      </w:r>
    </w:p>
    <w:p w:rsidR="003C7D53" w:rsidRPr="003C7D53"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r w:rsidR="00F95291">
        <w:rPr>
          <w:rFonts w:ascii="Arial" w:hAnsi="Arial" w:cs="Arial"/>
          <w:color w:val="000000" w:themeColor="text1"/>
          <w:sz w:val="22"/>
          <w:szCs w:val="22"/>
        </w:rPr>
        <w:t>.</w:t>
      </w:r>
    </w:p>
    <w:p w:rsidR="00E5028D" w:rsidRPr="003C7D53"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sidR="00F95291">
        <w:rPr>
          <w:rFonts w:ascii="Arial" w:hAnsi="Arial" w:cs="Arial"/>
          <w:color w:val="000000" w:themeColor="text1"/>
          <w:sz w:val="22"/>
          <w:szCs w:val="22"/>
        </w:rPr>
        <w:t>culum Vitae documentado.</w:t>
      </w:r>
    </w:p>
    <w:p w:rsidR="003C7D53" w:rsidRPr="001A62EA"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r w:rsidR="00F95291">
        <w:rPr>
          <w:rFonts w:ascii="Arial" w:hAnsi="Arial" w:cs="Arial"/>
          <w:color w:val="000000" w:themeColor="text1"/>
          <w:sz w:val="22"/>
          <w:szCs w:val="22"/>
        </w:rPr>
        <w:t>.</w:t>
      </w:r>
    </w:p>
    <w:p w:rsidR="00E5028D" w:rsidRPr="001A62EA" w:rsidRDefault="00E5028D" w:rsidP="00E5028D">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Pr>
          <w:rFonts w:ascii="Arial" w:hAnsi="Arial" w:cs="Arial"/>
          <w:b/>
          <w:color w:val="000000" w:themeColor="text1"/>
          <w:sz w:val="22"/>
          <w:szCs w:val="22"/>
        </w:rPr>
        <w:t xml:space="preserve">ACREDITADO, </w:t>
      </w:r>
      <w:r w:rsidR="003C7D53" w:rsidRPr="003C7D53">
        <w:rPr>
          <w:rFonts w:ascii="Arial" w:hAnsi="Arial" w:cs="Arial"/>
          <w:color w:val="000000" w:themeColor="text1"/>
          <w:sz w:val="22"/>
          <w:szCs w:val="22"/>
        </w:rPr>
        <w:t>de lo contrario se descalificará al postulante.</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ninguno de los casos, se considerará las prácticas pre profesionales </w:t>
      </w:r>
      <w:r w:rsidR="006101DB">
        <w:rPr>
          <w:rFonts w:ascii="Arial" w:hAnsi="Arial" w:cs="Arial"/>
          <w:color w:val="000000" w:themeColor="text1"/>
          <w:sz w:val="22"/>
          <w:szCs w:val="22"/>
        </w:rPr>
        <w:t>u otras modalidades formativas.</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Pr>
          <w:rFonts w:ascii="Arial" w:hAnsi="Arial" w:cs="Arial"/>
          <w:color w:val="000000" w:themeColor="text1"/>
          <w:sz w:val="22"/>
          <w:szCs w:val="22"/>
        </w:rPr>
        <w:t xml:space="preserve"> técnico, diploma de Bachiller y </w:t>
      </w:r>
      <w:r w:rsidRPr="001A62EA">
        <w:rPr>
          <w:rFonts w:ascii="Arial" w:hAnsi="Arial" w:cs="Arial"/>
          <w:color w:val="000000" w:themeColor="text1"/>
          <w:sz w:val="22"/>
          <w:szCs w:val="22"/>
        </w:rPr>
        <w:t>diploma de Título.</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E5028D" w:rsidRPr="001A62EA" w:rsidRDefault="00E5028D" w:rsidP="00E5028D">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Observaciones:</w:t>
      </w:r>
    </w:p>
    <w:p w:rsidR="00E5028D" w:rsidRPr="001A62EA" w:rsidRDefault="00E5028D" w:rsidP="00E5028D">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E5028D" w:rsidRPr="001A62EA"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w:t>
      </w:r>
      <w:r w:rsidRPr="006101DB">
        <w:rPr>
          <w:rFonts w:ascii="Arial" w:hAnsi="Arial" w:cs="Arial"/>
          <w:b/>
          <w:color w:val="000000" w:themeColor="text1"/>
          <w:sz w:val="22"/>
          <w:szCs w:val="22"/>
        </w:rPr>
        <w:t>DESCALIFICADO</w:t>
      </w:r>
      <w:r w:rsidRPr="001A62EA">
        <w:rPr>
          <w:rFonts w:ascii="Arial" w:hAnsi="Arial" w:cs="Arial"/>
          <w:color w:val="000000" w:themeColor="text1"/>
          <w:sz w:val="22"/>
          <w:szCs w:val="22"/>
        </w:rPr>
        <w:t xml:space="preserve"> el postulante que no presente alguna de las declaraciones juradas</w:t>
      </w:r>
      <w:r w:rsidR="006101DB">
        <w:rPr>
          <w:rFonts w:ascii="Arial" w:hAnsi="Arial" w:cs="Arial"/>
          <w:color w:val="000000" w:themeColor="text1"/>
          <w:sz w:val="22"/>
          <w:szCs w:val="22"/>
        </w:rPr>
        <w:t xml:space="preserve"> </w:t>
      </w:r>
      <w:r w:rsidRPr="001A62EA">
        <w:rPr>
          <w:rFonts w:ascii="Arial" w:hAnsi="Arial" w:cs="Arial"/>
          <w:color w:val="000000" w:themeColor="text1"/>
          <w:sz w:val="22"/>
          <w:szCs w:val="22"/>
        </w:rPr>
        <w:t>que conforman la convocatoria, declare afirmaciones falsas o imprecisas o no cumpla con acreditar los requisitos mínimos solicitados.</w:t>
      </w:r>
    </w:p>
    <w:p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calificación del postulante será de acuerdo al perfil del puesto y tendrá un puntaje máximo de </w:t>
      </w:r>
      <w:r w:rsidR="006101DB">
        <w:rPr>
          <w:rFonts w:ascii="Arial" w:hAnsi="Arial" w:cs="Arial"/>
          <w:color w:val="000000" w:themeColor="text1"/>
          <w:sz w:val="22"/>
          <w:szCs w:val="22"/>
        </w:rPr>
        <w:t>cincuenta (</w:t>
      </w:r>
      <w:r w:rsidRPr="001A62EA">
        <w:rPr>
          <w:rFonts w:ascii="Arial" w:hAnsi="Arial" w:cs="Arial"/>
          <w:color w:val="000000" w:themeColor="text1"/>
          <w:sz w:val="22"/>
          <w:szCs w:val="22"/>
        </w:rPr>
        <w:t>50</w:t>
      </w:r>
      <w:r w:rsidR="006101DB">
        <w:rPr>
          <w:rFonts w:ascii="Arial" w:hAnsi="Arial" w:cs="Arial"/>
          <w:color w:val="000000" w:themeColor="text1"/>
          <w:sz w:val="22"/>
          <w:szCs w:val="22"/>
        </w:rPr>
        <w:t>)</w:t>
      </w:r>
      <w:r w:rsidRPr="001A62EA">
        <w:rPr>
          <w:rFonts w:ascii="Arial" w:hAnsi="Arial" w:cs="Arial"/>
          <w:color w:val="000000" w:themeColor="text1"/>
          <w:sz w:val="22"/>
          <w:szCs w:val="22"/>
        </w:rPr>
        <w:t xml:space="preserve"> puntos.</w:t>
      </w:r>
    </w:p>
    <w:p w:rsidR="00E5028D" w:rsidRPr="001A62EA"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ENTREVISTA PERSONAL</w:t>
      </w:r>
    </w:p>
    <w:p w:rsidR="00E5028D" w:rsidRDefault="00E5028D" w:rsidP="00E5028D">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1A62EA">
        <w:rPr>
          <w:rFonts w:ascii="Arial" w:hAnsi="Arial" w:cs="Arial"/>
          <w:color w:val="000000" w:themeColor="text1"/>
          <w:sz w:val="22"/>
          <w:szCs w:val="22"/>
        </w:rPr>
        <w:t>cincuenta</w:t>
      </w:r>
      <w:r w:rsidRPr="001A62EA">
        <w:rPr>
          <w:rFonts w:ascii="Arial" w:hAnsi="Arial" w:cs="Arial"/>
          <w:color w:val="000000" w:themeColor="text1"/>
          <w:sz w:val="22"/>
          <w:szCs w:val="22"/>
        </w:rPr>
        <w:t xml:space="preserve"> (50) puntos.</w:t>
      </w:r>
    </w:p>
    <w:p w:rsidR="006101DB" w:rsidRPr="00D1055A" w:rsidRDefault="006101DB" w:rsidP="00E5028D">
      <w:pPr>
        <w:spacing w:before="60" w:after="60"/>
        <w:ind w:left="1134"/>
        <w:jc w:val="both"/>
        <w:rPr>
          <w:rFonts w:ascii="Arial" w:hAnsi="Arial" w:cs="Arial"/>
          <w:color w:val="000000" w:themeColor="text1"/>
          <w:sz w:val="8"/>
          <w:szCs w:val="22"/>
        </w:rPr>
      </w:pPr>
    </w:p>
    <w:p w:rsidR="00E5028D" w:rsidRPr="001A62EA" w:rsidRDefault="00E5028D" w:rsidP="00E5028D">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Pr="001A62EA">
        <w:rPr>
          <w:rFonts w:ascii="Arial" w:hAnsi="Arial" w:cs="Arial"/>
          <w:b/>
          <w:color w:val="000000" w:themeColor="text1"/>
          <w:sz w:val="22"/>
          <w:szCs w:val="22"/>
        </w:rPr>
        <w:t>BONIFICACIONES:</w:t>
      </w:r>
    </w:p>
    <w:p w:rsidR="00E5028D" w:rsidRPr="001A62EA"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sidR="001B6961">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E5028D"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sidR="001B6961">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1A62EA">
        <w:rPr>
          <w:rFonts w:ascii="Arial" w:hAnsi="Arial" w:cs="Arial"/>
          <w:color w:val="000000" w:themeColor="text1"/>
          <w:sz w:val="22"/>
          <w:szCs w:val="22"/>
        </w:rPr>
        <w:t xml:space="preserve">Personas </w:t>
      </w:r>
      <w:r w:rsidRPr="001A62EA">
        <w:rPr>
          <w:rFonts w:ascii="Arial" w:hAnsi="Arial" w:cs="Arial"/>
          <w:color w:val="000000" w:themeColor="text1"/>
          <w:sz w:val="22"/>
          <w:szCs w:val="22"/>
        </w:rPr>
        <w:t xml:space="preserve">con </w:t>
      </w:r>
      <w:r w:rsidR="001B6961" w:rsidRPr="001A62EA">
        <w:rPr>
          <w:rFonts w:ascii="Arial" w:hAnsi="Arial" w:cs="Arial"/>
          <w:color w:val="000000" w:themeColor="text1"/>
          <w:sz w:val="22"/>
          <w:szCs w:val="22"/>
        </w:rPr>
        <w:t>Discapacidad</w:t>
      </w:r>
      <w:r w:rsidRPr="001A62EA">
        <w:rPr>
          <w:rFonts w:ascii="Arial" w:hAnsi="Arial" w:cs="Arial"/>
          <w:color w:val="000000" w:themeColor="text1"/>
          <w:sz w:val="22"/>
          <w:szCs w:val="22"/>
        </w:rPr>
        <w:t>.</w:t>
      </w:r>
    </w:p>
    <w:p w:rsidR="001B6961" w:rsidRPr="00D1055A" w:rsidRDefault="001B6961" w:rsidP="00E5028D">
      <w:pPr>
        <w:pStyle w:val="Prrafodelista"/>
        <w:spacing w:before="60" w:after="60"/>
        <w:ind w:left="1134"/>
        <w:jc w:val="both"/>
        <w:rPr>
          <w:rFonts w:ascii="Arial" w:hAnsi="Arial" w:cs="Arial"/>
          <w:color w:val="000000" w:themeColor="text1"/>
          <w:sz w:val="10"/>
          <w:szCs w:val="22"/>
        </w:rPr>
      </w:pPr>
    </w:p>
    <w:p w:rsidR="001B6961" w:rsidRDefault="001B6961" w:rsidP="00E5028D">
      <w:pPr>
        <w:pStyle w:val="Prrafodelista"/>
        <w:spacing w:before="60" w:after="60"/>
        <w:ind w:left="1134"/>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F6731C"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Técnico Especializado.</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Técnico de </w:t>
      </w:r>
      <w:r w:rsidR="00F95291">
        <w:rPr>
          <w:rFonts w:ascii="Arial" w:hAnsi="Arial" w:cs="Arial"/>
          <w:color w:val="000000" w:themeColor="text1"/>
          <w:sz w:val="22"/>
          <w:szCs w:val="22"/>
        </w:rPr>
        <w:t>Apoyo.</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Fiscalizadores</w:t>
      </w:r>
      <w:r w:rsidR="00F95291">
        <w:rPr>
          <w:rFonts w:ascii="Arial" w:hAnsi="Arial" w:cs="Arial"/>
          <w:color w:val="000000" w:themeColor="text1"/>
          <w:sz w:val="22"/>
          <w:szCs w:val="22"/>
        </w:rPr>
        <w:t>.</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Personal de </w:t>
      </w:r>
      <w:r w:rsidR="00F95291">
        <w:rPr>
          <w:rFonts w:ascii="Arial" w:hAnsi="Arial" w:cs="Arial"/>
          <w:color w:val="000000" w:themeColor="text1"/>
          <w:sz w:val="22"/>
          <w:szCs w:val="22"/>
        </w:rPr>
        <w:t>Control.</w:t>
      </w:r>
    </w:p>
    <w:p w:rsidR="00E5028D" w:rsidRPr="001A62EA"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Conductores.</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Secretaria.</w:t>
      </w:r>
    </w:p>
    <w:p w:rsidR="00F6731C"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Apoyo</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p w:rsidR="00F95291" w:rsidRPr="001A62EA"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E5028D" w:rsidRPr="001A62EA"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E5028D" w:rsidRPr="001A62EA"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D1055A"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w:t>
      </w:r>
      <w:r w:rsidR="00F95291">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treinta (30)</w:t>
      </w:r>
      <w:r w:rsidR="00F95291">
        <w:rPr>
          <w:rFonts w:ascii="Arial" w:hAnsi="Arial" w:cs="Arial"/>
          <w:color w:val="000000" w:themeColor="text1"/>
          <w:sz w:val="22"/>
          <w:szCs w:val="22"/>
        </w:rPr>
        <w:t xml:space="preserve"> </w:t>
      </w:r>
      <w:r w:rsidRPr="001A62EA">
        <w:rPr>
          <w:rFonts w:ascii="Arial" w:hAnsi="Arial" w:cs="Arial"/>
          <w:color w:val="000000" w:themeColor="text1"/>
          <w:sz w:val="22"/>
          <w:szCs w:val="22"/>
        </w:rPr>
        <w:t>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un puntaje igual o mayor a </w:t>
      </w:r>
      <w:r w:rsidR="00F95291">
        <w:rPr>
          <w:rFonts w:ascii="Arial" w:hAnsi="Arial" w:cs="Arial"/>
          <w:color w:val="000000" w:themeColor="text1"/>
          <w:sz w:val="22"/>
          <w:szCs w:val="22"/>
        </w:rPr>
        <w:t>quince (</w:t>
      </w:r>
      <w:r w:rsidRPr="001A62EA">
        <w:rPr>
          <w:rFonts w:ascii="Arial" w:hAnsi="Arial" w:cs="Arial"/>
          <w:color w:val="000000" w:themeColor="text1"/>
          <w:sz w:val="22"/>
          <w:szCs w:val="22"/>
        </w:rPr>
        <w:t>15</w:t>
      </w:r>
      <w:r w:rsidR="00F95291">
        <w:rPr>
          <w:rFonts w:ascii="Arial" w:hAnsi="Arial" w:cs="Arial"/>
          <w:color w:val="000000" w:themeColor="text1"/>
          <w:sz w:val="22"/>
          <w:szCs w:val="22"/>
        </w:rPr>
        <w:t>)</w:t>
      </w:r>
      <w:r w:rsidRPr="001A62EA">
        <w:rPr>
          <w:rFonts w:ascii="Arial" w:hAnsi="Arial" w:cs="Arial"/>
          <w:color w:val="000000" w:themeColor="text1"/>
          <w:sz w:val="22"/>
          <w:szCs w:val="22"/>
        </w:rPr>
        <w:t xml:space="preserve"> puntos, será descalificado.</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F95291" w:rsidRPr="001A62EA"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w:t>
      </w:r>
      <w:r w:rsidR="00F95291">
        <w:rPr>
          <w:rFonts w:ascii="Arial" w:hAnsi="Arial" w:cs="Arial"/>
          <w:color w:val="000000" w:themeColor="text1"/>
          <w:sz w:val="22"/>
          <w:szCs w:val="22"/>
        </w:rPr>
        <w:t>ito en Jr. Ramón Castilla N°564, en el siguiente orden:</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Pr>
          <w:rFonts w:ascii="Arial" w:hAnsi="Arial" w:cs="Arial"/>
          <w:color w:val="000000" w:themeColor="text1"/>
          <w:sz w:val="22"/>
          <w:szCs w:val="22"/>
        </w:rPr>
        <w:t>culum Vitae documentado.</w:t>
      </w:r>
    </w:p>
    <w:p w:rsidR="00F95291" w:rsidRPr="001A62EA"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p>
    <w:p w:rsidR="00E5028D"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Pr>
          <w:rFonts w:ascii="Arial" w:hAnsi="Arial" w:cs="Arial"/>
          <w:b/>
          <w:color w:val="000000" w:themeColor="text1"/>
          <w:sz w:val="22"/>
          <w:szCs w:val="22"/>
        </w:rPr>
        <w:t xml:space="preserve">ACREDITADO, </w:t>
      </w:r>
      <w:r w:rsidR="00F95291" w:rsidRPr="003C7D53">
        <w:rPr>
          <w:rFonts w:ascii="Arial" w:hAnsi="Arial" w:cs="Arial"/>
          <w:color w:val="000000" w:themeColor="text1"/>
          <w:sz w:val="22"/>
          <w:szCs w:val="22"/>
        </w:rPr>
        <w:t>de lo contrario se descalificará al postulante.</w:t>
      </w:r>
    </w:p>
    <w:p w:rsidR="00D1055A" w:rsidRPr="00D1055A" w:rsidRDefault="00D1055A" w:rsidP="00F95291">
      <w:pPr>
        <w:tabs>
          <w:tab w:val="left" w:pos="1134"/>
          <w:tab w:val="left" w:pos="1418"/>
        </w:tabs>
        <w:spacing w:before="60" w:after="60"/>
        <w:ind w:left="709"/>
        <w:jc w:val="both"/>
        <w:rPr>
          <w:rFonts w:ascii="Arial" w:hAnsi="Arial" w:cs="Arial"/>
          <w:b/>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F95291">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w:t>
      </w:r>
      <w:r w:rsidRPr="00F95291">
        <w:rPr>
          <w:rFonts w:ascii="Arial"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F95291">
        <w:rPr>
          <w:rFonts w:ascii="Arial" w:hAnsi="Arial" w:cs="Arial"/>
          <w:color w:val="000000" w:themeColor="text1"/>
          <w:sz w:val="22"/>
          <w:szCs w:val="22"/>
        </w:rPr>
        <w:t>, certificado de estudios técnicos, profesional técnico o el que indique el perfil.</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DESCALIFICADO el postulante que no presente alguna de las declaraciones juradas que conforman la convocatoria, declare afirmaciones </w:t>
      </w:r>
      <w:r w:rsidRPr="001A62EA">
        <w:rPr>
          <w:rFonts w:ascii="Arial" w:hAnsi="Arial" w:cs="Arial"/>
          <w:color w:val="000000" w:themeColor="text1"/>
          <w:sz w:val="22"/>
          <w:szCs w:val="22"/>
        </w:rPr>
        <w:lastRenderedPageBreak/>
        <w:t>falsas o imprecisas o no cumpla con acreditar los requisitos mínimos solicitados.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E5028D" w:rsidRPr="00D1055A" w:rsidRDefault="00E5028D" w:rsidP="00E5028D">
      <w:pPr>
        <w:tabs>
          <w:tab w:val="left" w:pos="1134"/>
          <w:tab w:val="left" w:pos="1418"/>
        </w:tabs>
        <w:spacing w:before="120" w:after="120"/>
        <w:jc w:val="both"/>
        <w:rPr>
          <w:rFonts w:ascii="Arial" w:hAnsi="Arial" w:cs="Arial"/>
          <w:color w:val="000000" w:themeColor="text1"/>
          <w:sz w:val="8"/>
          <w:szCs w:val="22"/>
        </w:rPr>
      </w:pP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ENTREVISTA PERSONAL</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1A62EA">
        <w:rPr>
          <w:rFonts w:ascii="Arial" w:hAnsi="Arial" w:cs="Arial"/>
          <w:color w:val="000000" w:themeColor="text1"/>
          <w:sz w:val="22"/>
          <w:szCs w:val="22"/>
        </w:rPr>
        <w:t>treinta</w:t>
      </w:r>
      <w:r w:rsidRPr="001A62EA">
        <w:rPr>
          <w:rFonts w:ascii="Arial" w:hAnsi="Arial" w:cs="Arial"/>
          <w:color w:val="000000" w:themeColor="text1"/>
          <w:sz w:val="22"/>
          <w:szCs w:val="22"/>
        </w:rPr>
        <w:t xml:space="preserve"> (30) puntos.</w:t>
      </w:r>
    </w:p>
    <w:p w:rsidR="00F95291" w:rsidRPr="00D1055A" w:rsidRDefault="00F95291" w:rsidP="00E5028D">
      <w:pPr>
        <w:spacing w:before="120" w:after="120"/>
        <w:ind w:left="709"/>
        <w:jc w:val="both"/>
        <w:rPr>
          <w:rFonts w:ascii="Arial" w:hAnsi="Arial" w:cs="Arial"/>
          <w:color w:val="000000" w:themeColor="text1"/>
          <w:sz w:val="8"/>
          <w:szCs w:val="22"/>
        </w:rPr>
      </w:pPr>
    </w:p>
    <w:p w:rsidR="00E5028D"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F95291" w:rsidRPr="001A62EA"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F95291"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Personas con Discapacidad.</w:t>
      </w:r>
    </w:p>
    <w:p w:rsidR="00F95291" w:rsidRDefault="00F95291" w:rsidP="00B76354">
      <w:pPr>
        <w:pStyle w:val="Prrafodelista"/>
        <w:spacing w:before="60" w:after="60"/>
        <w:ind w:left="426"/>
        <w:jc w:val="both"/>
        <w:rPr>
          <w:rFonts w:ascii="Arial" w:hAnsi="Arial" w:cs="Arial"/>
          <w:color w:val="000000" w:themeColor="text1"/>
          <w:sz w:val="22"/>
          <w:szCs w:val="22"/>
        </w:rPr>
      </w:pPr>
    </w:p>
    <w:p w:rsidR="00F95291" w:rsidRDefault="00F95291" w:rsidP="00B76354">
      <w:pPr>
        <w:pStyle w:val="Prrafodelista"/>
        <w:spacing w:before="60" w:after="60"/>
        <w:ind w:left="426"/>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D1055A" w:rsidRPr="00D1055A" w:rsidRDefault="00D1055A" w:rsidP="00D1055A">
      <w:pPr>
        <w:pStyle w:val="Prrafodelista"/>
        <w:spacing w:before="120" w:after="120"/>
        <w:ind w:left="284"/>
        <w:jc w:val="both"/>
        <w:rPr>
          <w:rFonts w:ascii="Arial" w:eastAsia="Arial Narrow" w:hAnsi="Arial" w:cs="Arial"/>
          <w:b/>
          <w:color w:val="000000" w:themeColor="text1"/>
          <w:sz w:val="14"/>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E5028D" w:rsidRPr="001A62EA"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Currículum Vitae documentado.</w:t>
      </w:r>
    </w:p>
    <w:p w:rsidR="00B76354" w:rsidRPr="001A62EA"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Anexos.</w:t>
      </w:r>
    </w:p>
    <w:p w:rsidR="00E5028D"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B76354" w:rsidRPr="00D1055A" w:rsidRDefault="00B76354" w:rsidP="00E5028D">
      <w:pPr>
        <w:spacing w:before="120" w:after="120"/>
        <w:ind w:left="284"/>
        <w:jc w:val="both"/>
        <w:rPr>
          <w:rFonts w:ascii="Arial" w:hAnsi="Arial" w:cs="Arial"/>
          <w:color w:val="000000" w:themeColor="text1"/>
          <w:sz w:val="16"/>
          <w:szCs w:val="16"/>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w:t>
      </w:r>
      <w:r w:rsidR="00B76354">
        <w:rPr>
          <w:rFonts w:ascii="Arial" w:hAnsi="Arial" w:cs="Arial"/>
          <w:color w:val="000000" w:themeColor="text1"/>
          <w:sz w:val="22"/>
          <w:szCs w:val="22"/>
        </w:rPr>
        <w:t>presentará la Ficha Curricular,</w:t>
      </w:r>
      <w:r w:rsidRPr="001A62EA">
        <w:rPr>
          <w:rFonts w:ascii="Arial" w:hAnsi="Arial" w:cs="Arial"/>
          <w:color w:val="000000" w:themeColor="text1"/>
          <w:sz w:val="22"/>
          <w:szCs w:val="22"/>
        </w:rPr>
        <w:t xml:space="preserve"> Currículum Vitae Documentado </w:t>
      </w:r>
      <w:r w:rsidR="00B76354">
        <w:rPr>
          <w:rFonts w:ascii="Arial" w:hAnsi="Arial" w:cs="Arial"/>
          <w:color w:val="000000" w:themeColor="text1"/>
          <w:sz w:val="22"/>
          <w:szCs w:val="22"/>
        </w:rPr>
        <w:t xml:space="preserve">y anexos </w:t>
      </w:r>
      <w:r w:rsidRPr="001A62EA">
        <w:rPr>
          <w:rFonts w:ascii="Arial" w:hAnsi="Arial" w:cs="Arial"/>
          <w:color w:val="000000" w:themeColor="text1"/>
          <w:sz w:val="22"/>
          <w:szCs w:val="22"/>
        </w:rPr>
        <w:t xml:space="preserve">en la fecha y horario establecido en el cronograma, publicado en la página Web Institucional: </w:t>
      </w:r>
    </w:p>
    <w:p w:rsidR="00E5028D" w:rsidRPr="001A62EA" w:rsidRDefault="00E5028D" w:rsidP="00E5028D">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E5028D" w:rsidRPr="00D1055A" w:rsidRDefault="00E5028D" w:rsidP="00E5028D">
      <w:pPr>
        <w:spacing w:before="120" w:after="120"/>
        <w:ind w:left="284"/>
        <w:jc w:val="center"/>
        <w:rPr>
          <w:rFonts w:ascii="Arial" w:hAnsi="Arial" w:cs="Arial"/>
          <w:b/>
          <w:color w:val="000000" w:themeColor="text1"/>
          <w:sz w:val="16"/>
          <w:szCs w:val="22"/>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 xml:space="preserve">Los documentos deben estar </w:t>
      </w:r>
      <w:r w:rsidRPr="00B76354">
        <w:rPr>
          <w:rFonts w:ascii="Arial" w:hAnsi="Arial" w:cs="Arial"/>
          <w:b/>
          <w:color w:val="000000" w:themeColor="text1"/>
          <w:sz w:val="22"/>
          <w:szCs w:val="22"/>
        </w:rPr>
        <w:t>foliados y rubricados</w:t>
      </w:r>
      <w:r w:rsidRPr="001A62EA">
        <w:rPr>
          <w:rFonts w:ascii="Arial" w:hAnsi="Arial" w:cs="Arial"/>
          <w:color w:val="000000" w:themeColor="text1"/>
          <w:sz w:val="22"/>
          <w:szCs w:val="22"/>
        </w:rPr>
        <w:t xml:space="preserve"> en cada página, según el siguiente orden:</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E5028D" w:rsidRPr="00D1055A" w:rsidRDefault="00E5028D" w:rsidP="00E5028D">
      <w:pPr>
        <w:pStyle w:val="Prrafodelista"/>
        <w:spacing w:before="120" w:after="120"/>
        <w:ind w:left="284"/>
        <w:jc w:val="both"/>
        <w:rPr>
          <w:rFonts w:ascii="Arial" w:eastAsia="Arial Narrow" w:hAnsi="Arial" w:cs="Arial"/>
          <w:b/>
          <w:color w:val="000000" w:themeColor="text1"/>
          <w:sz w:val="16"/>
          <w:szCs w:val="16"/>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DECLARATORIA DEL PROCESO COMO DESIERTO O CANCELADO </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E5028D" w:rsidRPr="001A62EA" w:rsidRDefault="00E5028D" w:rsidP="00E5028D">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r w:rsidR="00B76354">
        <w:rPr>
          <w:rFonts w:ascii="Arial" w:hAnsi="Arial" w:cs="Arial"/>
          <w:color w:val="000000" w:themeColor="text1"/>
          <w:sz w:val="22"/>
          <w:szCs w:val="22"/>
        </w:rPr>
        <w:t>.</w:t>
      </w:r>
    </w:p>
    <w:p w:rsidR="00E5028D"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B76354" w:rsidRPr="00D1055A" w:rsidRDefault="00B76354" w:rsidP="000A5712">
      <w:pPr>
        <w:ind w:left="709"/>
        <w:jc w:val="both"/>
        <w:rPr>
          <w:rFonts w:ascii="Arial" w:hAnsi="Arial" w:cs="Arial"/>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0A5712" w:rsidRDefault="00E5028D" w:rsidP="000A5712">
      <w:pPr>
        <w:pStyle w:val="Prrafodelista"/>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solo podrá presentarse a </w:t>
      </w:r>
      <w:r w:rsidRPr="00B76354">
        <w:rPr>
          <w:rFonts w:ascii="Arial" w:hAnsi="Arial" w:cs="Arial"/>
          <w:b/>
          <w:color w:val="000000" w:themeColor="text1"/>
          <w:sz w:val="22"/>
          <w:szCs w:val="22"/>
        </w:rPr>
        <w:t>un</w:t>
      </w:r>
      <w:r w:rsidR="00B76354" w:rsidRPr="00B76354">
        <w:rPr>
          <w:rFonts w:ascii="Arial" w:hAnsi="Arial" w:cs="Arial"/>
          <w:b/>
          <w:color w:val="000000" w:themeColor="text1"/>
          <w:sz w:val="22"/>
          <w:szCs w:val="22"/>
        </w:rPr>
        <w:t xml:space="preserve"> (01)</w:t>
      </w:r>
      <w:r w:rsidRPr="00B76354">
        <w:rPr>
          <w:rFonts w:ascii="Arial" w:hAnsi="Arial" w:cs="Arial"/>
          <w:b/>
          <w:color w:val="000000" w:themeColor="text1"/>
          <w:sz w:val="22"/>
          <w:szCs w:val="22"/>
        </w:rPr>
        <w:t xml:space="preserve"> </w:t>
      </w:r>
      <w:r w:rsidR="00B76354" w:rsidRPr="00B76354">
        <w:rPr>
          <w:rFonts w:ascii="Arial" w:hAnsi="Arial" w:cs="Arial"/>
          <w:b/>
          <w:color w:val="000000" w:themeColor="text1"/>
          <w:sz w:val="22"/>
          <w:szCs w:val="22"/>
        </w:rPr>
        <w:t>Ítem</w:t>
      </w:r>
      <w:r w:rsidR="00B76354">
        <w:rPr>
          <w:rFonts w:ascii="Arial" w:hAnsi="Arial" w:cs="Arial"/>
          <w:color w:val="000000" w:themeColor="text1"/>
          <w:sz w:val="22"/>
          <w:szCs w:val="22"/>
        </w:rPr>
        <w:t xml:space="preserve"> en el presente proceso de Contratación Administrativa de Servicios</w:t>
      </w:r>
      <w:r w:rsidRPr="001A62EA">
        <w:rPr>
          <w:rFonts w:ascii="Arial" w:hAnsi="Arial" w:cs="Arial"/>
          <w:color w:val="000000" w:themeColor="text1"/>
          <w:sz w:val="22"/>
          <w:szCs w:val="22"/>
        </w:rPr>
        <w:t>.</w:t>
      </w:r>
    </w:p>
    <w:p w:rsidR="000A5712" w:rsidRPr="000A5712" w:rsidRDefault="000A5712" w:rsidP="000A5712">
      <w:pPr>
        <w:pStyle w:val="Prrafodelista"/>
        <w:ind w:left="426"/>
        <w:jc w:val="both"/>
        <w:rPr>
          <w:rFonts w:ascii="Arial" w:hAnsi="Arial" w:cs="Arial"/>
          <w:color w:val="000000" w:themeColor="text1"/>
          <w:sz w:val="22"/>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E5028D"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B76354" w:rsidRPr="00D1055A" w:rsidRDefault="00B76354" w:rsidP="000A5712">
      <w:pPr>
        <w:jc w:val="both"/>
        <w:rPr>
          <w:rFonts w:ascii="Arial" w:eastAsia="Arial Narrow" w:hAnsi="Arial" w:cs="Arial"/>
          <w:bCs/>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E5028D" w:rsidRPr="001A62EA" w:rsidRDefault="00E5028D" w:rsidP="00E5028D">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w:t>
      </w:r>
      <w:r w:rsidR="00B76354">
        <w:rPr>
          <w:rFonts w:ascii="Arial" w:hAnsi="Arial" w:cs="Arial"/>
          <w:color w:val="000000" w:themeColor="text1"/>
          <w:sz w:val="22"/>
          <w:szCs w:val="22"/>
        </w:rPr>
        <w:t>antes de la Convocatoria CAS 002</w:t>
      </w:r>
      <w:r w:rsidRPr="001A62EA">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E5028D" w:rsidRPr="001A62EA" w:rsidRDefault="00E5028D" w:rsidP="00E5028D">
      <w:pPr>
        <w:tabs>
          <w:tab w:val="left" w:pos="180"/>
        </w:tabs>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E5028D" w:rsidRPr="001A62EA"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E5028D" w:rsidRPr="001A62EA"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E5028D" w:rsidRPr="001A62EA" w:rsidRDefault="00E5028D" w:rsidP="00E5028D">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Huamachuco, ___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Default="00E5028D" w:rsidP="00E5028D">
      <w:pPr>
        <w:spacing w:after="200" w:line="360" w:lineRule="auto"/>
        <w:jc w:val="center"/>
        <w:rPr>
          <w:rFonts w:ascii="Arial" w:eastAsia="Arial Narrow" w:hAnsi="Arial" w:cs="Arial"/>
          <w:color w:val="000000" w:themeColor="text1"/>
          <w:sz w:val="22"/>
          <w:szCs w:val="22"/>
          <w:u w:val="single"/>
        </w:rPr>
      </w:pPr>
    </w:p>
    <w:p w:rsidR="004B6D8D" w:rsidRPr="001A62EA" w:rsidRDefault="004B6D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E5028D" w:rsidRPr="001A62EA" w:rsidRDefault="00E5028D" w:rsidP="00E5028D">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E5028D" w:rsidRPr="001A62EA" w:rsidRDefault="00E5028D" w:rsidP="00E5028D">
      <w:pPr>
        <w:tabs>
          <w:tab w:val="left" w:pos="540"/>
        </w:tabs>
        <w:spacing w:before="120" w:line="360"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E5028D" w:rsidRPr="001A62EA" w:rsidRDefault="00E5028D" w:rsidP="00E5028D">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E5028D" w:rsidRPr="001A62EA" w:rsidTr="00E5028D">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E5028D" w:rsidRPr="001A62EA"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392B0CCC" wp14:editId="4396C6C0">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D25CFF" w:rsidRDefault="00D25CFF"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B0CCC"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D25CFF" w:rsidRDefault="00D25CFF" w:rsidP="00E5028D"/>
                  </w:txbxContent>
                </v:textbox>
              </v:shape>
            </w:pict>
          </mc:Fallback>
        </mc:AlternateConten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E5028D" w:rsidRPr="001A62EA" w:rsidRDefault="00E5028D" w:rsidP="00E5028D">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p>
    <w:p w:rsidR="00E5028D" w:rsidRPr="001A62EA" w:rsidRDefault="00B76354" w:rsidP="00E5028D">
      <w:pPr>
        <w:tabs>
          <w:tab w:val="left" w:pos="540"/>
        </w:tabs>
        <w:spacing w:line="360" w:lineRule="auto"/>
        <w:jc w:val="both"/>
        <w:rPr>
          <w:rFonts w:ascii="Arial" w:eastAsia="Arial Narrow" w:hAnsi="Arial" w:cs="Arial"/>
          <w:b/>
          <w:color w:val="000000" w:themeColor="text1"/>
          <w:sz w:val="22"/>
          <w:szCs w:val="22"/>
        </w:rPr>
      </w:pPr>
      <w:r>
        <w:rPr>
          <w:rFonts w:ascii="Arial" w:eastAsia="Arial Narrow" w:hAnsi="Arial" w:cs="Arial"/>
          <w:color w:val="000000" w:themeColor="text1"/>
          <w:sz w:val="22"/>
          <w:szCs w:val="22"/>
        </w:rPr>
        <w:t>________________________</w:t>
      </w:r>
      <w:r w:rsidR="00E5028D" w:rsidRPr="001A62EA">
        <w:rPr>
          <w:rFonts w:ascii="Arial" w:eastAsia="Arial Narrow" w:hAnsi="Arial" w:cs="Arial"/>
          <w:color w:val="000000" w:themeColor="text1"/>
          <w:sz w:val="22"/>
          <w:szCs w:val="22"/>
        </w:rPr>
        <w:tab/>
      </w:r>
      <w:r w:rsidR="00E5028D"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0A538906" wp14:editId="41BC536B">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691A"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70D8F819" wp14:editId="4EB2DB2E">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01AD"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E5028D" w:rsidRPr="001A62EA"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E5028D" w:rsidRPr="001A62EA"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bl>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3E8F568B" wp14:editId="1BF7DC6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568B"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0ECE2C77" wp14:editId="168C7FB0">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2C77"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70B4E18" wp14:editId="77BFA94F">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015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B76354" w:rsidP="00E5028D">
      <w:pPr>
        <w:rPr>
          <w:rFonts w:ascii="Arial" w:hAnsi="Arial" w:cs="Arial"/>
          <w:color w:val="000000" w:themeColor="text1"/>
          <w:sz w:val="22"/>
          <w:szCs w:val="22"/>
        </w:rPr>
      </w:pPr>
      <w:r w:rsidRPr="00B76354">
        <w:rPr>
          <w:rFonts w:ascii="Arial" w:hAnsi="Arial" w:cs="Arial"/>
          <w:color w:val="000000" w:themeColor="text1"/>
          <w:sz w:val="22"/>
          <w:szCs w:val="22"/>
        </w:rPr>
        <w:t>Código Único de Identificación del Sistema Privado de Pensiones</w:t>
      </w:r>
      <w:r w:rsidRPr="001A62EA">
        <w:rPr>
          <w:rFonts w:ascii="Arial" w:hAnsi="Arial" w:cs="Arial"/>
          <w:color w:val="000000" w:themeColor="text1"/>
          <w:sz w:val="22"/>
          <w:szCs w:val="22"/>
        </w:rPr>
        <w:t xml:space="preserve"> </w:t>
      </w:r>
      <w:r>
        <w:rPr>
          <w:rFonts w:ascii="Arial" w:hAnsi="Arial" w:cs="Arial"/>
          <w:color w:val="000000" w:themeColor="text1"/>
          <w:sz w:val="22"/>
          <w:szCs w:val="22"/>
        </w:rPr>
        <w:t>(</w:t>
      </w:r>
      <w:r w:rsidR="00E5028D" w:rsidRPr="001A62EA">
        <w:rPr>
          <w:rFonts w:ascii="Arial" w:hAnsi="Arial" w:cs="Arial"/>
          <w:color w:val="000000" w:themeColor="text1"/>
          <w:sz w:val="22"/>
          <w:szCs w:val="22"/>
        </w:rPr>
        <w:t>CUSPP</w:t>
      </w:r>
      <w:r>
        <w:rPr>
          <w:rFonts w:ascii="Arial" w:hAnsi="Arial" w:cs="Arial"/>
          <w:color w:val="000000" w:themeColor="text1"/>
          <w:sz w:val="22"/>
          <w:szCs w:val="22"/>
        </w:rPr>
        <w:t>)</w:t>
      </w:r>
      <w:r w:rsidR="00E5028D" w:rsidRPr="001A62EA">
        <w:rPr>
          <w:rFonts w:ascii="Arial" w:hAnsi="Arial" w:cs="Arial"/>
          <w:color w:val="000000" w:themeColor="text1"/>
          <w:sz w:val="22"/>
          <w:szCs w:val="22"/>
        </w:rPr>
        <w:t xml:space="preserve"> N°…………………………………</w:t>
      </w:r>
      <w:proofErr w:type="gramStart"/>
      <w:r w:rsidR="00E5028D" w:rsidRPr="001A62EA">
        <w:rPr>
          <w:rFonts w:ascii="Arial" w:hAnsi="Arial" w:cs="Arial"/>
          <w:color w:val="000000" w:themeColor="text1"/>
          <w:sz w:val="22"/>
          <w:szCs w:val="22"/>
        </w:rPr>
        <w:t>…</w:t>
      </w:r>
      <w:r>
        <w:rPr>
          <w:rFonts w:ascii="Arial" w:hAnsi="Arial" w:cs="Arial"/>
          <w:color w:val="000000" w:themeColor="text1"/>
          <w:sz w:val="22"/>
          <w:szCs w:val="22"/>
        </w:rPr>
        <w:t>….</w:t>
      </w:r>
      <w:proofErr w:type="gramEnd"/>
      <w:r>
        <w:rPr>
          <w:rFonts w:ascii="Arial" w:hAnsi="Arial" w:cs="Arial"/>
          <w:color w:val="000000" w:themeColor="text1"/>
          <w:sz w:val="22"/>
          <w:szCs w:val="22"/>
        </w:rPr>
        <w:t>.</w:t>
      </w:r>
    </w:p>
    <w:p w:rsidR="00E5028D" w:rsidRPr="001A62EA" w:rsidRDefault="00E5028D" w:rsidP="00E5028D">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0ECF3D8E" wp14:editId="3F791BD2">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80A49"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Pr="001A62EA">
        <w:rPr>
          <w:rFonts w:ascii="Arial" w:eastAsia="Arial Narrow" w:hAnsi="Arial" w:cs="Arial"/>
          <w:color w:val="000000" w:themeColor="text1"/>
          <w:sz w:val="22"/>
          <w:szCs w:val="22"/>
        </w:rPr>
        <w:t>Huamachuco,</w:t>
      </w:r>
      <w:r>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00B76354" w:rsidRPr="001A62EA">
        <w:rPr>
          <w:rFonts w:ascii="Arial" w:eastAsia="Arial Narrow" w:hAnsi="Arial" w:cs="Arial"/>
          <w:color w:val="000000" w:themeColor="text1"/>
          <w:sz w:val="22"/>
          <w:szCs w:val="22"/>
        </w:rPr>
        <w:t xml:space="preserve"> </w:t>
      </w:r>
      <w:r w:rsidRPr="001A62EA">
        <w:rPr>
          <w:rFonts w:ascii="Arial" w:eastAsia="Arial Narrow" w:hAnsi="Arial" w:cs="Arial"/>
          <w:color w:val="000000" w:themeColor="text1"/>
          <w:sz w:val="22"/>
          <w:szCs w:val="22"/>
        </w:rPr>
        <w:t>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180"/>
        </w:tabs>
        <w:ind w:right="540"/>
        <w:jc w:val="both"/>
        <w:rPr>
          <w:rFonts w:ascii="Arial" w:eastAsia="Arial Narrow" w:hAnsi="Arial" w:cs="Arial"/>
          <w:b/>
          <w:color w:val="000000" w:themeColor="text1"/>
          <w:sz w:val="22"/>
          <w:szCs w:val="22"/>
        </w:rPr>
      </w:pPr>
    </w:p>
    <w:p w:rsidR="00E5028D" w:rsidRPr="001A62EA" w:rsidRDefault="00E5028D" w:rsidP="00E5028D">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E5028D" w:rsidRPr="001A62EA" w:rsidRDefault="00E5028D" w:rsidP="00E5028D">
      <w:pPr>
        <w:spacing w:line="240" w:lineRule="exact"/>
        <w:ind w:right="-318"/>
        <w:jc w:val="center"/>
        <w:rPr>
          <w:rFonts w:ascii="Arial" w:hAnsi="Arial" w:cs="Arial"/>
          <w:b/>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E5028D" w:rsidRPr="001A62EA" w:rsidRDefault="00E5028D" w:rsidP="00E5028D">
      <w:pPr>
        <w:tabs>
          <w:tab w:val="left" w:pos="180"/>
        </w:tabs>
        <w:spacing w:before="120" w:after="120"/>
        <w:jc w:val="both"/>
        <w:rPr>
          <w:rFonts w:ascii="Arial"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ind w:right="-318"/>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Default="00E5028D" w:rsidP="00E5028D">
      <w:pPr>
        <w:tabs>
          <w:tab w:val="left" w:pos="180"/>
        </w:tabs>
        <w:jc w:val="center"/>
        <w:rPr>
          <w:rFonts w:ascii="Arial" w:eastAsia="Arial Narrow" w:hAnsi="Arial" w:cs="Arial"/>
          <w:color w:val="000000" w:themeColor="text1"/>
          <w:sz w:val="22"/>
          <w:szCs w:val="22"/>
          <w:u w:val="single"/>
        </w:rPr>
      </w:pPr>
    </w:p>
    <w:p w:rsidR="00F77468" w:rsidRPr="001A62EA" w:rsidRDefault="00F77468"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E5028D" w:rsidRPr="001A62EA"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540"/>
        </w:tabs>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E5028D" w:rsidRPr="001A62EA" w:rsidRDefault="00E5028D" w:rsidP="00E5028D">
      <w:pPr>
        <w:tabs>
          <w:tab w:val="left" w:pos="5040"/>
        </w:tabs>
        <w:spacing w:before="30"/>
        <w:jc w:val="both"/>
        <w:rPr>
          <w:rFonts w:ascii="Arial" w:eastAsia="Arial Narrow" w:hAnsi="Arial" w:cs="Arial"/>
          <w:color w:val="000000" w:themeColor="text1"/>
          <w:sz w:val="22"/>
          <w:szCs w:val="22"/>
          <w:u w:val="single"/>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Huamachuco, …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rsidR="00F77468" w:rsidRPr="001A62EA" w:rsidRDefault="00F77468"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bookmarkStart w:id="0" w:name="_GoBack"/>
      <w:bookmarkEnd w:id="0"/>
      <w:r w:rsidRPr="001A62EA">
        <w:rPr>
          <w:rFonts w:ascii="Arial" w:eastAsia="Arial Narrow" w:hAnsi="Arial" w:cs="Arial"/>
          <w:color w:val="000000" w:themeColor="text1"/>
          <w:sz w:val="22"/>
          <w:szCs w:val="22"/>
          <w:u w:val="single"/>
        </w:rPr>
        <w:lastRenderedPageBreak/>
        <w:t>FICHA CURRICULAR</w:t>
      </w:r>
    </w:p>
    <w:p w:rsidR="00E5028D" w:rsidRPr="001A62EA" w:rsidRDefault="00E5028D" w:rsidP="00E5028D">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242D19B6" wp14:editId="71402D76">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42D19B6"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E5028D" w:rsidRPr="001A62EA"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E5028D" w:rsidRPr="001A62EA"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AF4415" w:rsidTr="00E5028D">
        <w:trPr>
          <w:trHeight w:val="310"/>
        </w:trPr>
        <w:tc>
          <w:tcPr>
            <w:tcW w:w="10259" w:type="dxa"/>
            <w:gridSpan w:val="28"/>
            <w:shd w:val="clear" w:color="auto" w:fill="9CC2E5"/>
          </w:tcPr>
          <w:p w:rsidR="00E5028D" w:rsidRPr="00AF4415" w:rsidRDefault="00E5028D" w:rsidP="00E5028D">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E5028D" w:rsidRPr="00AF4415" w:rsidTr="00E5028D">
        <w:trPr>
          <w:trHeight w:val="220"/>
        </w:trPr>
        <w:tc>
          <w:tcPr>
            <w:tcW w:w="4037" w:type="dxa"/>
            <w:gridSpan w:val="10"/>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E5028D" w:rsidRPr="00AF4415" w:rsidTr="00E5028D">
        <w:trPr>
          <w:trHeight w:val="434"/>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074"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E5028D" w:rsidRPr="00AF4415" w:rsidTr="00E5028D">
        <w:tc>
          <w:tcPr>
            <w:tcW w:w="4037" w:type="dxa"/>
            <w:gridSpan w:val="10"/>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E5028D" w:rsidRPr="00AF4415" w:rsidTr="00E5028D">
        <w:trPr>
          <w:trHeight w:val="600"/>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p w:rsidR="00E5028D" w:rsidRPr="00AF4415" w:rsidRDefault="00E5028D" w:rsidP="00E5028D">
            <w:pPr>
              <w:spacing w:line="360" w:lineRule="auto"/>
              <w:rPr>
                <w:rFonts w:ascii="Arial" w:eastAsia="Arial Narrow" w:hAnsi="Arial" w:cs="Arial"/>
                <w:b/>
                <w:color w:val="000000" w:themeColor="text1"/>
                <w:sz w:val="20"/>
                <w:szCs w:val="20"/>
              </w:rPr>
            </w:pPr>
          </w:p>
        </w:tc>
        <w:tc>
          <w:tcPr>
            <w:tcW w:w="712"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903"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07" w:type="dxa"/>
            <w:gridSpan w:val="7"/>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E5028D" w:rsidRPr="00AF4415" w:rsidTr="00E5028D">
        <w:trPr>
          <w:trHeight w:val="694"/>
        </w:trPr>
        <w:tc>
          <w:tcPr>
            <w:tcW w:w="2493" w:type="dxa"/>
            <w:gridSpan w:val="4"/>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E5028D" w:rsidRPr="00AF4415" w:rsidTr="00E5028D">
        <w:trPr>
          <w:trHeight w:val="260"/>
        </w:trPr>
        <w:tc>
          <w:tcPr>
            <w:tcW w:w="70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5"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2" w:type="dxa"/>
            <w:gridSpan w:val="3"/>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777"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rPr>
          <w:trHeight w:val="440"/>
        </w:trPr>
        <w:tc>
          <w:tcPr>
            <w:tcW w:w="70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87"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054" w:type="dxa"/>
            <w:gridSpan w:val="2"/>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45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E5028D" w:rsidRPr="00AF4415" w:rsidTr="00E5028D">
        <w:trPr>
          <w:trHeight w:val="240"/>
        </w:trPr>
        <w:tc>
          <w:tcPr>
            <w:tcW w:w="2493" w:type="dxa"/>
            <w:gridSpan w:val="4"/>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2493" w:type="dxa"/>
            <w:gridSpan w:val="4"/>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62"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956" w:type="dxa"/>
            <w:gridSpan w:val="6"/>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(Registro Único de Contribuyentes)</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10259" w:type="dxa"/>
            <w:gridSpan w:val="28"/>
            <w:tcBorders>
              <w:top w:val="single" w:sz="4" w:space="0" w:color="auto"/>
            </w:tcBorders>
            <w:shd w:val="clear" w:color="auto" w:fill="9CC2E5"/>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E5028D" w:rsidRPr="00AF4415" w:rsidTr="00E5028D">
        <w:trPr>
          <w:trHeight w:val="260"/>
        </w:trPr>
        <w:tc>
          <w:tcPr>
            <w:tcW w:w="1444" w:type="dxa"/>
            <w:gridSpan w:val="2"/>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40"/>
        </w:trPr>
        <w:tc>
          <w:tcPr>
            <w:tcW w:w="1444" w:type="dxa"/>
            <w:gridSpan w:val="2"/>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E5028D" w:rsidRPr="00AF4415" w:rsidTr="00E5028D">
        <w:trPr>
          <w:trHeight w:val="805"/>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75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68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4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tcPr>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E5028D" w:rsidRPr="00AF4415" w:rsidTr="00E5028D">
        <w:tc>
          <w:tcPr>
            <w:tcW w:w="305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71"/>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E5028D" w:rsidRPr="00AF4415" w:rsidTr="00E5028D">
        <w:trPr>
          <w:trHeight w:val="160"/>
        </w:trPr>
        <w:tc>
          <w:tcPr>
            <w:tcW w:w="5757" w:type="dxa"/>
            <w:gridSpan w:val="1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300"/>
        </w:trPr>
        <w:tc>
          <w:tcPr>
            <w:tcW w:w="5757" w:type="dxa"/>
            <w:gridSpan w:val="17"/>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0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7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9"/>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2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1"/>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43"/>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238"/>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5"/>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297"/>
        </w:trPr>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00"/>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03"/>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929" w:type="dxa"/>
            <w:gridSpan w:val="9"/>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E5028D" w:rsidRPr="00AF4415" w:rsidRDefault="00E5028D" w:rsidP="00E5028D">
            <w:pPr>
              <w:spacing w:line="360" w:lineRule="auto"/>
              <w:rPr>
                <w:rFonts w:ascii="Arial" w:eastAsia="Arial Narrow" w:hAnsi="Arial" w:cs="Arial"/>
                <w:color w:val="000000" w:themeColor="text1"/>
                <w:sz w:val="20"/>
                <w:szCs w:val="20"/>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1A62EA" w:rsidTr="00E5028D">
        <w:trPr>
          <w:trHeight w:val="300"/>
        </w:trPr>
        <w:tc>
          <w:tcPr>
            <w:tcW w:w="10260" w:type="dxa"/>
            <w:gridSpan w:val="3"/>
            <w:shd w:val="clear" w:color="auto" w:fill="9CC2E5"/>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E5028D" w:rsidRPr="001A62EA" w:rsidTr="00E5028D">
        <w:trPr>
          <w:trHeight w:val="380"/>
        </w:trPr>
        <w:tc>
          <w:tcPr>
            <w:tcW w:w="522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284"/>
        </w:trPr>
        <w:tc>
          <w:tcPr>
            <w:tcW w:w="522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1440" w:type="dxa"/>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520"/>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266"/>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40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3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87"/>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1A62EA" w:rsidTr="00E5028D">
        <w:trPr>
          <w:trHeight w:val="340"/>
        </w:trPr>
        <w:tc>
          <w:tcPr>
            <w:tcW w:w="504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E5028D" w:rsidRPr="001A62EA" w:rsidTr="00E5028D">
        <w:trPr>
          <w:trHeight w:val="400"/>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219"/>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bl>
    <w:p w:rsidR="00E5028D" w:rsidRPr="001A62EA" w:rsidRDefault="00E5028D" w:rsidP="00E5028D">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1A62EA" w:rsidTr="00E5028D">
        <w:tc>
          <w:tcPr>
            <w:tcW w:w="8280" w:type="dxa"/>
            <w:gridSpan w:val="2"/>
            <w:shd w:val="clear" w:color="auto" w:fill="9CC2E5" w:themeFill="accent1" w:themeFillTint="99"/>
            <w:vAlign w:val="center"/>
          </w:tcPr>
          <w:p w:rsidR="00E5028D" w:rsidRPr="001A62EA" w:rsidRDefault="00E5028D" w:rsidP="00E5028D">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300"/>
        </w:trPr>
        <w:tc>
          <w:tcPr>
            <w:tcW w:w="522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461CF99C" wp14:editId="60A0A552">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B13431B"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DF317DA" wp14:editId="41E6D099">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C89556"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r w:rsidR="00E5028D" w:rsidRPr="001A62EA" w:rsidTr="00E5028D">
        <w:trPr>
          <w:trHeight w:val="280"/>
        </w:trPr>
        <w:tc>
          <w:tcPr>
            <w:tcW w:w="5220" w:type="dxa"/>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4EDD6595" wp14:editId="1E8EE377">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DA59C6"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6AB91A01" wp14:editId="5A278708">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A935A3F"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bl>
    <w:p w:rsidR="00E5028D" w:rsidRPr="001A62EA" w:rsidRDefault="00E5028D" w:rsidP="00E5028D">
      <w:pPr>
        <w:ind w:hanging="1134"/>
        <w:rPr>
          <w:rFonts w:ascii="Arial" w:eastAsia="Arial Narrow" w:hAnsi="Arial" w:cs="Arial"/>
          <w:b/>
          <w:color w:val="000000" w:themeColor="text1"/>
          <w:sz w:val="22"/>
          <w:szCs w:val="22"/>
        </w:rPr>
      </w:pPr>
    </w:p>
    <w:p w:rsidR="00E5028D" w:rsidRPr="001A62EA" w:rsidRDefault="00E5028D" w:rsidP="00E5028D">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w:t>
      </w:r>
      <w:r w:rsidR="003C250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jc w:val="cente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974229C" wp14:editId="3760994F">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C6FFDC1"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E5028D" w:rsidRPr="00B2585D"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E5028D" w:rsidRPr="00B2585D" w:rsidRDefault="00E5028D" w:rsidP="00E5028D">
      <w:pPr>
        <w:rPr>
          <w:rFonts w:ascii="Arial" w:eastAsia="Arial Narrow" w:hAnsi="Arial" w:cs="Arial"/>
          <w:b/>
          <w:color w:val="000000" w:themeColor="text1"/>
          <w:sz w:val="22"/>
          <w:szCs w:val="22"/>
        </w:rPr>
      </w:pPr>
    </w:p>
    <w:p w:rsidR="00623E61" w:rsidRDefault="00623E61"/>
    <w:sectPr w:rsidR="00623E61" w:rsidSect="00BF503D">
      <w:headerReference w:type="default" r:id="rId16"/>
      <w:footerReference w:type="even" r:id="rId17"/>
      <w:footerReference w:type="default" r:id="rId18"/>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A6" w:rsidRDefault="00A74CA6" w:rsidP="00BF0BC3">
      <w:r>
        <w:separator/>
      </w:r>
    </w:p>
  </w:endnote>
  <w:endnote w:type="continuationSeparator" w:id="0">
    <w:p w:rsidR="00A74CA6" w:rsidRDefault="00A74CA6"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Pr="008151BB" w:rsidRDefault="00D25CFF" w:rsidP="00E5028D">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7456" behindDoc="0" locked="0" layoutInCell="1" allowOverlap="1" wp14:anchorId="4A337D99" wp14:editId="3466415B">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0BED5" id="8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D25CFF" w:rsidRDefault="00D25CFF" w:rsidP="00E5028D">
    <w:pPr>
      <w:pStyle w:val="Piedepgina"/>
      <w:jc w:val="center"/>
      <w:rPr>
        <w:rFonts w:ascii="Arial" w:hAnsi="Arial"/>
        <w:b/>
        <w:color w:val="323E4F" w:themeColor="text2" w:themeShade="BF"/>
        <w:sz w:val="14"/>
        <w:szCs w:val="14"/>
      </w:rPr>
    </w:pPr>
  </w:p>
  <w:p w:rsidR="00D25CFF" w:rsidRPr="009D0C7E" w:rsidRDefault="00D25CFF" w:rsidP="00E5028D">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D25CFF" w:rsidRDefault="00D25CFF"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A6" w:rsidRDefault="00A74CA6" w:rsidP="00BF0BC3">
      <w:r>
        <w:separator/>
      </w:r>
    </w:p>
  </w:footnote>
  <w:footnote w:type="continuationSeparator" w:id="0">
    <w:p w:rsidR="00A74CA6" w:rsidRDefault="00A74CA6"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2DCEF80F" wp14:editId="780F2ED0">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EF80F"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C550A0" w:rsidRDefault="00C550A0"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00EDABA5" wp14:editId="38DE8CB8">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FDC4C" id="36 Rectángulo" o:spid="_x0000_s1030"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" fillcolor="#bfbfbf [2412]" stroked="f" strokeweight="1pt">
              <v:textbox>
                <w:txbxContent>
                  <w:p w:rsidR="00C550A0" w:rsidRDefault="00C550A0"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4CC93607" wp14:editId="5E2A7EE9">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93607"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C550A0" w:rsidRDefault="00C550A0"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5F76FDDC" wp14:editId="72F5D030">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6FDDC"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C550A0" w:rsidRDefault="00C550A0"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5B40B786" wp14:editId="5CCD73B5">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0B786"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C550A0" w:rsidRDefault="00C550A0"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63360" behindDoc="0" locked="0" layoutInCell="1" hidden="0" allowOverlap="1" wp14:anchorId="3C8911A5" wp14:editId="7176C6D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74B75FDA" wp14:editId="39E51320">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5CFF" w:rsidRDefault="00D25CFF" w:rsidP="00E5028D">
                          <w:pPr>
                            <w:jc w:val="center"/>
                            <w:rPr>
                              <w:rFonts w:ascii="Antigua" w:hAnsi="Antigua"/>
                              <w:b/>
                              <w:sz w:val="12"/>
                            </w:rPr>
                          </w:pPr>
                          <w:r>
                            <w:rPr>
                              <w:rFonts w:ascii="Antigua" w:hAnsi="Antigua"/>
                              <w:b/>
                              <w:sz w:val="12"/>
                            </w:rPr>
                            <w:t>“La Muy Ilustre y Fiel Ciudad”</w:t>
                          </w:r>
                        </w:p>
                        <w:p w:rsidR="00D25CFF" w:rsidRDefault="00D25CFF"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B75FDA"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C550A0" w:rsidRDefault="00C550A0" w:rsidP="00E5028D">
                    <w:pPr>
                      <w:jc w:val="center"/>
                      <w:rPr>
                        <w:rFonts w:ascii="Antigua" w:hAnsi="Antigua"/>
                        <w:b/>
                        <w:sz w:val="12"/>
                      </w:rPr>
                    </w:pPr>
                    <w:r>
                      <w:rPr>
                        <w:rFonts w:ascii="Antigua" w:hAnsi="Antigua"/>
                        <w:b/>
                        <w:sz w:val="12"/>
                      </w:rPr>
                      <w:t>“La Muy Ilustre y Fiel Ciudad”</w:t>
                    </w:r>
                  </w:p>
                  <w:p w:rsidR="00C550A0" w:rsidRDefault="00C550A0" w:rsidP="00E5028D">
                    <w:pPr>
                      <w:jc w:val="center"/>
                      <w:rPr>
                        <w:rFonts w:ascii="Antigua" w:hAnsi="Antigua"/>
                        <w:b/>
                        <w:sz w:val="12"/>
                      </w:rPr>
                    </w:pPr>
                    <w:r>
                      <w:rPr>
                        <w:rFonts w:ascii="Antigua" w:hAnsi="Antigua"/>
                        <w:b/>
                        <w:sz w:val="12"/>
                      </w:rPr>
                      <w:t>“Tierra Clásica de Patriotas”</w:t>
                    </w:r>
                  </w:p>
                </w:txbxContent>
              </v:textbox>
            </v:shape>
          </w:pict>
        </mc:Fallback>
      </mc:AlternateContent>
    </w:r>
  </w:p>
  <w:p w:rsidR="00D25CFF" w:rsidRPr="008712B5" w:rsidRDefault="00D25CFF"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D25CFF" w:rsidRDefault="00D25CFF"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62336" behindDoc="0" locked="0" layoutInCell="1" hidden="0" allowOverlap="1" wp14:anchorId="47BD33AD" wp14:editId="40744FDC">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140083"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D25CFF" w:rsidRPr="008712B5" w:rsidRDefault="00D25CFF"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A22"/>
    <w:multiLevelType w:val="hybridMultilevel"/>
    <w:tmpl w:val="D9866FE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3"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5"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1817564E"/>
    <w:multiLevelType w:val="hybridMultilevel"/>
    <w:tmpl w:val="5C20A20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2B520A5"/>
    <w:multiLevelType w:val="hybridMultilevel"/>
    <w:tmpl w:val="A254EA24"/>
    <w:lvl w:ilvl="0" w:tplc="5B2C2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7"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8"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25"/>
  </w:num>
  <w:num w:numId="3">
    <w:abstractNumId w:val="18"/>
  </w:num>
  <w:num w:numId="4">
    <w:abstractNumId w:val="19"/>
  </w:num>
  <w:num w:numId="5">
    <w:abstractNumId w:val="4"/>
  </w:num>
  <w:num w:numId="6">
    <w:abstractNumId w:val="17"/>
  </w:num>
  <w:num w:numId="7">
    <w:abstractNumId w:val="2"/>
  </w:num>
  <w:num w:numId="8">
    <w:abstractNumId w:val="36"/>
  </w:num>
  <w:num w:numId="9">
    <w:abstractNumId w:val="21"/>
  </w:num>
  <w:num w:numId="10">
    <w:abstractNumId w:val="43"/>
  </w:num>
  <w:num w:numId="11">
    <w:abstractNumId w:val="27"/>
  </w:num>
  <w:num w:numId="12">
    <w:abstractNumId w:val="10"/>
  </w:num>
  <w:num w:numId="13">
    <w:abstractNumId w:val="24"/>
  </w:num>
  <w:num w:numId="14">
    <w:abstractNumId w:val="1"/>
  </w:num>
  <w:num w:numId="15">
    <w:abstractNumId w:val="20"/>
  </w:num>
  <w:num w:numId="16">
    <w:abstractNumId w:val="6"/>
  </w:num>
  <w:num w:numId="17">
    <w:abstractNumId w:val="46"/>
  </w:num>
  <w:num w:numId="18">
    <w:abstractNumId w:val="16"/>
  </w:num>
  <w:num w:numId="19">
    <w:abstractNumId w:val="31"/>
  </w:num>
  <w:num w:numId="20">
    <w:abstractNumId w:val="40"/>
  </w:num>
  <w:num w:numId="21">
    <w:abstractNumId w:val="15"/>
  </w:num>
  <w:num w:numId="22">
    <w:abstractNumId w:val="3"/>
  </w:num>
  <w:num w:numId="23">
    <w:abstractNumId w:val="23"/>
  </w:num>
  <w:num w:numId="24">
    <w:abstractNumId w:val="28"/>
  </w:num>
  <w:num w:numId="25">
    <w:abstractNumId w:val="44"/>
  </w:num>
  <w:num w:numId="26">
    <w:abstractNumId w:val="41"/>
  </w:num>
  <w:num w:numId="27">
    <w:abstractNumId w:val="45"/>
  </w:num>
  <w:num w:numId="28">
    <w:abstractNumId w:val="7"/>
  </w:num>
  <w:num w:numId="29">
    <w:abstractNumId w:val="35"/>
  </w:num>
  <w:num w:numId="30">
    <w:abstractNumId w:val="37"/>
  </w:num>
  <w:num w:numId="31">
    <w:abstractNumId w:val="29"/>
  </w:num>
  <w:num w:numId="32">
    <w:abstractNumId w:val="22"/>
  </w:num>
  <w:num w:numId="33">
    <w:abstractNumId w:val="26"/>
  </w:num>
  <w:num w:numId="34">
    <w:abstractNumId w:val="34"/>
  </w:num>
  <w:num w:numId="35">
    <w:abstractNumId w:val="33"/>
  </w:num>
  <w:num w:numId="36">
    <w:abstractNumId w:val="38"/>
  </w:num>
  <w:num w:numId="37">
    <w:abstractNumId w:val="42"/>
  </w:num>
  <w:num w:numId="38">
    <w:abstractNumId w:val="30"/>
  </w:num>
  <w:num w:numId="39">
    <w:abstractNumId w:val="32"/>
  </w:num>
  <w:num w:numId="40">
    <w:abstractNumId w:val="8"/>
  </w:num>
  <w:num w:numId="41">
    <w:abstractNumId w:val="12"/>
  </w:num>
  <w:num w:numId="42">
    <w:abstractNumId w:val="13"/>
  </w:num>
  <w:num w:numId="43">
    <w:abstractNumId w:val="5"/>
  </w:num>
  <w:num w:numId="44">
    <w:abstractNumId w:val="39"/>
  </w:num>
  <w:num w:numId="45">
    <w:abstractNumId w:val="9"/>
  </w:num>
  <w:num w:numId="46">
    <w:abstractNumId w:val="0"/>
  </w:num>
  <w:num w:numId="47">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5338A"/>
    <w:rsid w:val="00092659"/>
    <w:rsid w:val="000A5712"/>
    <w:rsid w:val="00142C33"/>
    <w:rsid w:val="001466E6"/>
    <w:rsid w:val="001B6961"/>
    <w:rsid w:val="001D0984"/>
    <w:rsid w:val="001D617E"/>
    <w:rsid w:val="00233317"/>
    <w:rsid w:val="0025135D"/>
    <w:rsid w:val="00282BDE"/>
    <w:rsid w:val="002D5222"/>
    <w:rsid w:val="003300FB"/>
    <w:rsid w:val="00376096"/>
    <w:rsid w:val="003C2504"/>
    <w:rsid w:val="003C7D53"/>
    <w:rsid w:val="003E07BA"/>
    <w:rsid w:val="00493C9A"/>
    <w:rsid w:val="004B6D8D"/>
    <w:rsid w:val="004C3C83"/>
    <w:rsid w:val="005465A2"/>
    <w:rsid w:val="006101DB"/>
    <w:rsid w:val="0061593D"/>
    <w:rsid w:val="00623E61"/>
    <w:rsid w:val="006342BA"/>
    <w:rsid w:val="00634AC4"/>
    <w:rsid w:val="006C63FD"/>
    <w:rsid w:val="0072440D"/>
    <w:rsid w:val="00752F7D"/>
    <w:rsid w:val="00807CA2"/>
    <w:rsid w:val="008712B5"/>
    <w:rsid w:val="00894172"/>
    <w:rsid w:val="008C69F2"/>
    <w:rsid w:val="00953408"/>
    <w:rsid w:val="009C5041"/>
    <w:rsid w:val="00A74CA6"/>
    <w:rsid w:val="00A801F4"/>
    <w:rsid w:val="00AA587F"/>
    <w:rsid w:val="00AB35B5"/>
    <w:rsid w:val="00B73292"/>
    <w:rsid w:val="00B76354"/>
    <w:rsid w:val="00BF0BC3"/>
    <w:rsid w:val="00BF503D"/>
    <w:rsid w:val="00C550A0"/>
    <w:rsid w:val="00CB4315"/>
    <w:rsid w:val="00CF437F"/>
    <w:rsid w:val="00D1055A"/>
    <w:rsid w:val="00D25CFF"/>
    <w:rsid w:val="00D306A0"/>
    <w:rsid w:val="00DA2110"/>
    <w:rsid w:val="00E5028D"/>
    <w:rsid w:val="00E94B2A"/>
    <w:rsid w:val="00F00A33"/>
    <w:rsid w:val="00F31CFF"/>
    <w:rsid w:val="00F6731C"/>
    <w:rsid w:val="00F70921"/>
    <w:rsid w:val="00F77468"/>
    <w:rsid w:val="00F95291"/>
    <w:rsid w:val="00FB7B79"/>
    <w:rsid w:val="00FC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F0828"/>
  <w15:chartTrackingRefBased/>
  <w15:docId w15:val="{486D5481-5962-4477-84D1-D29A21C9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8D"/>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3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unihuamachuco.gob.pe/" TargetMode="Externa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ihuamachuco.gob.pe/" TargetMode="External"/><Relationship Id="rId5" Type="http://schemas.openxmlformats.org/officeDocument/2006/relationships/footnotes" Target="footnote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21</Pages>
  <Words>4590</Words>
  <Characters>26164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32</cp:revision>
  <cp:lastPrinted>2021-02-25T15:57:00Z</cp:lastPrinted>
  <dcterms:created xsi:type="dcterms:W3CDTF">2021-02-17T23:23:00Z</dcterms:created>
  <dcterms:modified xsi:type="dcterms:W3CDTF">2021-03-03T19:14:00Z</dcterms:modified>
</cp:coreProperties>
</file>