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5A738C" w:rsidRPr="001A62EA" w:rsidRDefault="005A738C" w:rsidP="005A738C">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ITEM </w:t>
      </w:r>
      <w:r>
        <w:rPr>
          <w:rFonts w:ascii="Arial" w:eastAsia="Arial Narrow" w:hAnsi="Arial" w:cs="Arial"/>
          <w:b/>
          <w:color w:val="000000" w:themeColor="text1"/>
          <w:sz w:val="22"/>
          <w:szCs w:val="22"/>
        </w:rPr>
        <w:t>N° 22</w:t>
      </w:r>
    </w:p>
    <w:p w:rsidR="005A738C" w:rsidRPr="001A62EA" w:rsidRDefault="005A738C" w:rsidP="005A738C">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UN (01) ESPECIALISTA ADMINISTRATIVO </w:t>
      </w:r>
      <w:r w:rsidRPr="008E04D9">
        <w:rPr>
          <w:rFonts w:ascii="Arial" w:eastAsia="Arial Narrow" w:hAnsi="Arial" w:cs="Arial"/>
          <w:b/>
          <w:color w:val="000000" w:themeColor="text1"/>
          <w:sz w:val="22"/>
          <w:szCs w:val="22"/>
        </w:rPr>
        <w:t>FORMULADOR Y EVALUADOR DE PROYECTOS DE INVERSION PARA LA GERENCIA DE INFRAESTRUCTURA, DESARROLLO URBANO Y RURAL</w:t>
      </w:r>
      <w:r w:rsidRPr="001A62EA">
        <w:rPr>
          <w:rFonts w:ascii="Arial" w:eastAsia="Arial Narrow" w:hAnsi="Arial" w:cs="Arial"/>
          <w:b/>
          <w:color w:val="000000" w:themeColor="text1"/>
          <w:sz w:val="22"/>
          <w:szCs w:val="22"/>
        </w:rPr>
        <w:t xml:space="preserve"> </w:t>
      </w:r>
    </w:p>
    <w:p w:rsidR="005A738C" w:rsidRPr="00D75595" w:rsidRDefault="005A738C" w:rsidP="005A738C">
      <w:pPr>
        <w:pStyle w:val="Prrafodelista"/>
        <w:numPr>
          <w:ilvl w:val="0"/>
          <w:numId w:val="74"/>
        </w:numPr>
        <w:spacing w:before="120" w:after="120"/>
        <w:ind w:left="284" w:hanging="284"/>
        <w:rPr>
          <w:rFonts w:ascii="Arial" w:hAnsi="Arial" w:cs="Arial"/>
          <w:b/>
          <w:color w:val="000000" w:themeColor="text1"/>
          <w:sz w:val="22"/>
          <w:szCs w:val="22"/>
        </w:rPr>
      </w:pPr>
      <w:r w:rsidRPr="00D75595">
        <w:rPr>
          <w:rFonts w:ascii="Arial" w:hAnsi="Arial" w:cs="Arial"/>
          <w:b/>
          <w:color w:val="000000" w:themeColor="text1"/>
          <w:sz w:val="22"/>
          <w:szCs w:val="22"/>
        </w:rPr>
        <w:t>PERFIL Y/O REQUISITOS MÍNIMOS DEL PUESTO</w:t>
      </w:r>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5A738C" w:rsidRPr="001A62EA" w:rsidTr="00702B98">
        <w:trPr>
          <w:trHeight w:val="460"/>
        </w:trPr>
        <w:tc>
          <w:tcPr>
            <w:tcW w:w="2802" w:type="dxa"/>
            <w:shd w:val="clear" w:color="auto" w:fill="7F7F7F" w:themeFill="text1" w:themeFillTint="80"/>
            <w:vAlign w:val="center"/>
          </w:tcPr>
          <w:p w:rsidR="005A738C" w:rsidRPr="001A62EA" w:rsidRDefault="005A738C"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rsidR="005A738C" w:rsidRPr="001A62EA" w:rsidRDefault="005A738C"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5A738C" w:rsidRPr="001A62EA" w:rsidTr="00702B98">
        <w:trPr>
          <w:trHeight w:val="598"/>
        </w:trPr>
        <w:tc>
          <w:tcPr>
            <w:tcW w:w="2802" w:type="dxa"/>
            <w:vAlign w:val="center"/>
          </w:tcPr>
          <w:p w:rsidR="005A738C" w:rsidRPr="001A62EA" w:rsidRDefault="005A738C"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6265" w:type="dxa"/>
            <w:vAlign w:val="center"/>
          </w:tcPr>
          <w:p w:rsidR="005A738C" w:rsidRPr="001A62EA" w:rsidRDefault="005A738C" w:rsidP="00702B98">
            <w:pPr>
              <w:numPr>
                <w:ilvl w:val="0"/>
                <w:numId w:val="20"/>
              </w:numPr>
              <w:spacing w:before="60" w:after="60"/>
              <w:ind w:left="317" w:hanging="284"/>
              <w:jc w:val="both"/>
              <w:rPr>
                <w:rFonts w:ascii="Arial" w:eastAsia="Times New Roman" w:hAnsi="Arial" w:cs="Arial"/>
                <w:b/>
                <w:color w:val="000000" w:themeColor="text1"/>
                <w:sz w:val="22"/>
                <w:szCs w:val="22"/>
                <w:lang w:eastAsia="es-PE"/>
              </w:rPr>
            </w:pPr>
            <w:r w:rsidRPr="001A62EA">
              <w:rPr>
                <w:rFonts w:ascii="Arial" w:hAnsi="Arial" w:cs="Arial"/>
                <w:b/>
                <w:color w:val="000000" w:themeColor="text1"/>
                <w:sz w:val="22"/>
                <w:szCs w:val="22"/>
              </w:rPr>
              <w:t>General:</w:t>
            </w:r>
            <w:r w:rsidRPr="001A62EA">
              <w:rPr>
                <w:rFonts w:ascii="Arial" w:hAnsi="Arial" w:cs="Arial"/>
                <w:color w:val="000000" w:themeColor="text1"/>
                <w:sz w:val="22"/>
                <w:szCs w:val="22"/>
              </w:rPr>
              <w:t xml:space="preserve"> En administración pública y/o privada</w:t>
            </w:r>
            <w:r w:rsidRPr="001A62EA">
              <w:rPr>
                <w:rFonts w:ascii="Arial" w:hAnsi="Arial" w:cs="Arial"/>
                <w:color w:val="000000" w:themeColor="text1"/>
                <w:sz w:val="22"/>
                <w:szCs w:val="22"/>
                <w:lang w:val="es-ES"/>
              </w:rPr>
              <w:t xml:space="preserve"> </w:t>
            </w:r>
            <w:r w:rsidRPr="001A62EA">
              <w:rPr>
                <w:rFonts w:ascii="Arial" w:hAnsi="Arial" w:cs="Arial"/>
                <w:color w:val="000000" w:themeColor="text1"/>
                <w:sz w:val="22"/>
                <w:szCs w:val="22"/>
              </w:rPr>
              <w:t>de (01) año.</w:t>
            </w:r>
          </w:p>
          <w:p w:rsidR="005A738C" w:rsidRPr="001A62EA" w:rsidRDefault="005A738C" w:rsidP="00702B98">
            <w:pPr>
              <w:numPr>
                <w:ilvl w:val="0"/>
                <w:numId w:val="20"/>
              </w:numPr>
              <w:spacing w:before="60" w:after="60"/>
              <w:ind w:left="317" w:hanging="284"/>
              <w:jc w:val="both"/>
              <w:rPr>
                <w:rFonts w:ascii="Arial" w:eastAsia="Times New Roman" w:hAnsi="Arial" w:cs="Arial"/>
                <w:b/>
                <w:color w:val="000000" w:themeColor="text1"/>
                <w:sz w:val="22"/>
                <w:szCs w:val="22"/>
                <w:lang w:eastAsia="es-PE"/>
              </w:rPr>
            </w:pPr>
            <w:r w:rsidRPr="001A62EA">
              <w:rPr>
                <w:rFonts w:ascii="Arial" w:hAnsi="Arial" w:cs="Arial"/>
                <w:b/>
                <w:color w:val="000000" w:themeColor="text1"/>
                <w:sz w:val="22"/>
                <w:szCs w:val="22"/>
              </w:rPr>
              <w:t>Especifica:</w:t>
            </w:r>
            <w:r w:rsidRPr="001A62EA">
              <w:rPr>
                <w:rFonts w:ascii="Arial" w:hAnsi="Arial" w:cs="Arial"/>
                <w:color w:val="000000" w:themeColor="text1"/>
                <w:sz w:val="22"/>
                <w:szCs w:val="22"/>
              </w:rPr>
              <w:t xml:space="preserve"> Evaluación y formulación de proyectos de inversión a nivel ficha </w:t>
            </w:r>
            <w:r>
              <w:rPr>
                <w:rFonts w:ascii="Arial" w:hAnsi="Arial" w:cs="Arial"/>
                <w:color w:val="000000" w:themeColor="text1"/>
                <w:sz w:val="22"/>
                <w:szCs w:val="22"/>
              </w:rPr>
              <w:t xml:space="preserve">técnica simplificada y estándar, </w:t>
            </w:r>
            <w:r w:rsidRPr="00E27A3B">
              <w:rPr>
                <w:rFonts w:ascii="Arial" w:hAnsi="Arial" w:cs="Arial"/>
                <w:color w:val="000000" w:themeColor="text1"/>
                <w:sz w:val="22"/>
                <w:szCs w:val="22"/>
              </w:rPr>
              <w:t xml:space="preserve"> y/o Perfil, y/o Perfil reforzado y/o Expedientes Técnicos </w:t>
            </w:r>
            <w:r>
              <w:rPr>
                <w:rFonts w:ascii="Arial" w:hAnsi="Arial" w:cs="Arial"/>
                <w:color w:val="000000" w:themeColor="text1"/>
                <w:sz w:val="22"/>
                <w:szCs w:val="22"/>
              </w:rPr>
              <w:t xml:space="preserve">de </w:t>
            </w:r>
            <w:r w:rsidRPr="001A62EA">
              <w:rPr>
                <w:rFonts w:ascii="Arial" w:hAnsi="Arial" w:cs="Arial"/>
                <w:color w:val="000000" w:themeColor="text1"/>
                <w:sz w:val="22"/>
                <w:szCs w:val="22"/>
              </w:rPr>
              <w:t xml:space="preserve"> tres </w:t>
            </w:r>
            <w:r>
              <w:rPr>
                <w:rFonts w:ascii="Arial" w:hAnsi="Arial" w:cs="Arial"/>
                <w:color w:val="000000" w:themeColor="text1"/>
                <w:sz w:val="22"/>
                <w:szCs w:val="22"/>
              </w:rPr>
              <w:t>(03) meses.</w:t>
            </w:r>
          </w:p>
        </w:tc>
      </w:tr>
      <w:tr w:rsidR="005A738C" w:rsidRPr="001A62EA" w:rsidTr="00702B98">
        <w:trPr>
          <w:trHeight w:val="550"/>
        </w:trPr>
        <w:tc>
          <w:tcPr>
            <w:tcW w:w="2802" w:type="dxa"/>
            <w:vAlign w:val="center"/>
          </w:tcPr>
          <w:p w:rsidR="005A738C" w:rsidRPr="001A62EA" w:rsidRDefault="005A738C"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6265" w:type="dxa"/>
            <w:vAlign w:val="center"/>
          </w:tcPr>
          <w:p w:rsidR="005A738C" w:rsidRPr="00E27A3B" w:rsidRDefault="005A738C" w:rsidP="00702B98">
            <w:pPr>
              <w:numPr>
                <w:ilvl w:val="0"/>
                <w:numId w:val="20"/>
              </w:numPr>
              <w:spacing w:before="60" w:after="60"/>
              <w:ind w:left="317" w:hanging="284"/>
              <w:jc w:val="both"/>
              <w:rPr>
                <w:rFonts w:ascii="Arial" w:eastAsia="Times New Roman" w:hAnsi="Arial" w:cs="Arial"/>
                <w:color w:val="000000" w:themeColor="text1"/>
                <w:sz w:val="22"/>
                <w:szCs w:val="22"/>
                <w:lang w:eastAsia="es-PE"/>
              </w:rPr>
            </w:pPr>
            <w:r w:rsidRPr="00E27A3B">
              <w:rPr>
                <w:rFonts w:ascii="Arial" w:eastAsia="Times New Roman" w:hAnsi="Arial" w:cs="Arial"/>
                <w:color w:val="000000" w:themeColor="text1"/>
                <w:sz w:val="22"/>
                <w:szCs w:val="22"/>
                <w:lang w:eastAsia="es-PE"/>
              </w:rPr>
              <w:t>Trabajo en equipo</w:t>
            </w:r>
            <w:r>
              <w:rPr>
                <w:rFonts w:ascii="Arial" w:eastAsia="Times New Roman" w:hAnsi="Arial" w:cs="Arial"/>
                <w:color w:val="000000" w:themeColor="text1"/>
                <w:sz w:val="22"/>
                <w:szCs w:val="22"/>
                <w:lang w:eastAsia="es-PE"/>
              </w:rPr>
              <w:t>.</w:t>
            </w:r>
            <w:r w:rsidRPr="00E27A3B">
              <w:rPr>
                <w:rFonts w:ascii="Arial" w:eastAsia="Times New Roman" w:hAnsi="Arial" w:cs="Arial"/>
                <w:color w:val="000000" w:themeColor="text1"/>
                <w:sz w:val="22"/>
                <w:szCs w:val="22"/>
                <w:lang w:eastAsia="es-PE"/>
              </w:rPr>
              <w:t xml:space="preserve"> </w:t>
            </w:r>
          </w:p>
          <w:p w:rsidR="005A738C" w:rsidRPr="00E27A3B" w:rsidRDefault="005A738C" w:rsidP="00702B98">
            <w:pPr>
              <w:numPr>
                <w:ilvl w:val="0"/>
                <w:numId w:val="20"/>
              </w:numPr>
              <w:spacing w:before="60" w:after="60"/>
              <w:ind w:left="317" w:hanging="284"/>
              <w:jc w:val="both"/>
              <w:rPr>
                <w:rFonts w:ascii="Arial" w:eastAsia="Times New Roman" w:hAnsi="Arial" w:cs="Arial"/>
                <w:color w:val="000000" w:themeColor="text1"/>
                <w:sz w:val="22"/>
                <w:szCs w:val="22"/>
                <w:lang w:eastAsia="es-PE"/>
              </w:rPr>
            </w:pPr>
            <w:r w:rsidRPr="00E27A3B">
              <w:rPr>
                <w:rFonts w:ascii="Arial" w:eastAsia="Times New Roman" w:hAnsi="Arial" w:cs="Arial"/>
                <w:color w:val="000000" w:themeColor="text1"/>
                <w:sz w:val="22"/>
                <w:szCs w:val="22"/>
                <w:lang w:eastAsia="es-PE"/>
              </w:rPr>
              <w:t>Capacidad para solucionar problemas</w:t>
            </w:r>
            <w:r>
              <w:rPr>
                <w:rFonts w:ascii="Arial" w:eastAsia="Times New Roman" w:hAnsi="Arial" w:cs="Arial"/>
                <w:color w:val="000000" w:themeColor="text1"/>
                <w:sz w:val="22"/>
                <w:szCs w:val="22"/>
                <w:lang w:eastAsia="es-PE"/>
              </w:rPr>
              <w:t>.</w:t>
            </w:r>
          </w:p>
          <w:p w:rsidR="005A738C" w:rsidRPr="00E27A3B" w:rsidRDefault="005A738C" w:rsidP="00702B98">
            <w:pPr>
              <w:numPr>
                <w:ilvl w:val="0"/>
                <w:numId w:val="20"/>
              </w:numPr>
              <w:spacing w:before="60" w:after="60"/>
              <w:ind w:left="317" w:hanging="284"/>
              <w:jc w:val="both"/>
              <w:rPr>
                <w:rFonts w:ascii="Arial" w:eastAsia="Times New Roman" w:hAnsi="Arial" w:cs="Arial"/>
                <w:color w:val="000000" w:themeColor="text1"/>
                <w:sz w:val="22"/>
                <w:szCs w:val="22"/>
                <w:lang w:eastAsia="es-PE"/>
              </w:rPr>
            </w:pPr>
            <w:r w:rsidRPr="00E27A3B">
              <w:rPr>
                <w:rFonts w:ascii="Arial" w:eastAsia="Times New Roman" w:hAnsi="Arial" w:cs="Arial"/>
                <w:color w:val="000000" w:themeColor="text1"/>
                <w:sz w:val="22"/>
                <w:szCs w:val="22"/>
                <w:lang w:eastAsia="es-PE"/>
              </w:rPr>
              <w:t>Organizado</w:t>
            </w:r>
            <w:r>
              <w:rPr>
                <w:rFonts w:ascii="Arial" w:eastAsia="Times New Roman" w:hAnsi="Arial" w:cs="Arial"/>
                <w:color w:val="000000" w:themeColor="text1"/>
                <w:sz w:val="22"/>
                <w:szCs w:val="22"/>
                <w:lang w:eastAsia="es-PE"/>
              </w:rPr>
              <w:t>.</w:t>
            </w:r>
            <w:r w:rsidRPr="00E27A3B">
              <w:rPr>
                <w:rFonts w:ascii="Arial" w:eastAsia="Times New Roman" w:hAnsi="Arial" w:cs="Arial"/>
                <w:color w:val="000000" w:themeColor="text1"/>
                <w:sz w:val="22"/>
                <w:szCs w:val="22"/>
                <w:lang w:eastAsia="es-PE"/>
              </w:rPr>
              <w:t xml:space="preserve"> </w:t>
            </w:r>
          </w:p>
          <w:p w:rsidR="005A738C" w:rsidRPr="00E27A3B" w:rsidRDefault="005A738C" w:rsidP="00702B98">
            <w:pPr>
              <w:numPr>
                <w:ilvl w:val="0"/>
                <w:numId w:val="20"/>
              </w:numPr>
              <w:spacing w:before="60" w:after="60"/>
              <w:ind w:left="317" w:hanging="284"/>
              <w:jc w:val="both"/>
              <w:rPr>
                <w:rFonts w:ascii="Arial" w:eastAsia="Times New Roman" w:hAnsi="Arial" w:cs="Arial"/>
                <w:color w:val="000000" w:themeColor="text1"/>
                <w:sz w:val="22"/>
                <w:szCs w:val="22"/>
                <w:lang w:eastAsia="es-PE"/>
              </w:rPr>
            </w:pPr>
            <w:r w:rsidRPr="00E27A3B">
              <w:rPr>
                <w:rFonts w:ascii="Arial" w:eastAsia="Times New Roman" w:hAnsi="Arial" w:cs="Arial"/>
                <w:color w:val="000000" w:themeColor="text1"/>
                <w:sz w:val="22"/>
                <w:szCs w:val="22"/>
                <w:lang w:eastAsia="es-PE"/>
              </w:rPr>
              <w:t>Innovador</w:t>
            </w:r>
            <w:r>
              <w:rPr>
                <w:rFonts w:ascii="Arial" w:eastAsia="Times New Roman" w:hAnsi="Arial" w:cs="Arial"/>
                <w:color w:val="000000" w:themeColor="text1"/>
                <w:sz w:val="22"/>
                <w:szCs w:val="22"/>
                <w:lang w:eastAsia="es-PE"/>
              </w:rPr>
              <w:t>.</w:t>
            </w:r>
            <w:r w:rsidRPr="00E27A3B">
              <w:rPr>
                <w:rFonts w:ascii="Arial" w:eastAsia="Times New Roman" w:hAnsi="Arial" w:cs="Arial"/>
                <w:color w:val="000000" w:themeColor="text1"/>
                <w:sz w:val="22"/>
                <w:szCs w:val="22"/>
                <w:lang w:eastAsia="es-PE"/>
              </w:rPr>
              <w:t xml:space="preserve"> </w:t>
            </w:r>
          </w:p>
          <w:p w:rsidR="005A738C" w:rsidRPr="00E27A3B" w:rsidRDefault="005A738C" w:rsidP="00702B98">
            <w:pPr>
              <w:numPr>
                <w:ilvl w:val="0"/>
                <w:numId w:val="20"/>
              </w:numPr>
              <w:spacing w:before="60" w:after="60"/>
              <w:ind w:left="317" w:hanging="284"/>
              <w:jc w:val="both"/>
              <w:rPr>
                <w:rFonts w:ascii="Arial" w:eastAsia="Times New Roman" w:hAnsi="Arial" w:cs="Arial"/>
                <w:color w:val="000000" w:themeColor="text1"/>
                <w:sz w:val="22"/>
                <w:szCs w:val="22"/>
                <w:lang w:eastAsia="es-PE"/>
              </w:rPr>
            </w:pPr>
            <w:r w:rsidRPr="00E27A3B">
              <w:rPr>
                <w:rFonts w:ascii="Arial" w:eastAsia="Times New Roman" w:hAnsi="Arial" w:cs="Arial"/>
                <w:color w:val="000000" w:themeColor="text1"/>
                <w:sz w:val="22"/>
                <w:szCs w:val="22"/>
                <w:lang w:eastAsia="es-PE"/>
              </w:rPr>
              <w:t>Comunicativo</w:t>
            </w:r>
            <w:r>
              <w:rPr>
                <w:rFonts w:ascii="Arial" w:eastAsia="Times New Roman" w:hAnsi="Arial" w:cs="Arial"/>
                <w:color w:val="000000" w:themeColor="text1"/>
                <w:sz w:val="22"/>
                <w:szCs w:val="22"/>
                <w:lang w:eastAsia="es-PE"/>
              </w:rPr>
              <w:t>.</w:t>
            </w:r>
            <w:r w:rsidRPr="00E27A3B">
              <w:rPr>
                <w:rFonts w:ascii="Arial" w:eastAsia="Times New Roman" w:hAnsi="Arial" w:cs="Arial"/>
                <w:color w:val="000000" w:themeColor="text1"/>
                <w:sz w:val="22"/>
                <w:szCs w:val="22"/>
                <w:lang w:eastAsia="es-PE"/>
              </w:rPr>
              <w:t xml:space="preserve"> </w:t>
            </w:r>
          </w:p>
          <w:p w:rsidR="005A738C" w:rsidRPr="001A62EA" w:rsidRDefault="005A738C"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eastAsia="Times New Roman" w:hAnsi="Arial" w:cs="Arial"/>
                <w:color w:val="000000" w:themeColor="text1"/>
                <w:sz w:val="22"/>
                <w:szCs w:val="22"/>
                <w:lang w:eastAsia="es-PE"/>
              </w:rPr>
              <w:t>Discreto y responsable.</w:t>
            </w:r>
          </w:p>
        </w:tc>
      </w:tr>
      <w:tr w:rsidR="005A738C" w:rsidRPr="001A62EA" w:rsidTr="00702B98">
        <w:trPr>
          <w:trHeight w:val="980"/>
        </w:trPr>
        <w:tc>
          <w:tcPr>
            <w:tcW w:w="2802" w:type="dxa"/>
            <w:vAlign w:val="center"/>
          </w:tcPr>
          <w:p w:rsidR="005A738C" w:rsidRPr="001A62EA" w:rsidRDefault="005A738C"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6265" w:type="dxa"/>
            <w:vAlign w:val="center"/>
          </w:tcPr>
          <w:p w:rsidR="005A738C" w:rsidRPr="001A62EA" w:rsidRDefault="005A738C" w:rsidP="00702B98">
            <w:pPr>
              <w:numPr>
                <w:ilvl w:val="0"/>
                <w:numId w:val="20"/>
              </w:numPr>
              <w:spacing w:before="60" w:after="60"/>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Titulado </w:t>
            </w:r>
            <w:r>
              <w:rPr>
                <w:rFonts w:ascii="Arial" w:hAnsi="Arial" w:cs="Arial"/>
                <w:color w:val="000000" w:themeColor="text1"/>
                <w:sz w:val="22"/>
                <w:szCs w:val="22"/>
              </w:rPr>
              <w:t>Profesional de</w:t>
            </w:r>
            <w:r w:rsidRPr="001A62EA">
              <w:rPr>
                <w:rFonts w:ascii="Arial" w:eastAsia="Times New Roman" w:hAnsi="Arial" w:cs="Arial"/>
                <w:color w:val="000000" w:themeColor="text1"/>
                <w:sz w:val="22"/>
                <w:szCs w:val="22"/>
                <w:lang w:eastAsia="es-PE"/>
              </w:rPr>
              <w:t xml:space="preserve"> Arquitectura y/o Ingeniería Civil.</w:t>
            </w:r>
          </w:p>
          <w:p w:rsidR="005A738C" w:rsidRPr="001A62EA" w:rsidRDefault="005A738C" w:rsidP="00702B98">
            <w:pPr>
              <w:numPr>
                <w:ilvl w:val="0"/>
                <w:numId w:val="20"/>
              </w:numPr>
              <w:spacing w:before="60" w:after="60"/>
              <w:ind w:left="317" w:hanging="284"/>
              <w:jc w:val="both"/>
              <w:rPr>
                <w:rFonts w:ascii="Arial" w:hAnsi="Arial" w:cs="Arial"/>
                <w:color w:val="000000" w:themeColor="text1"/>
                <w:sz w:val="22"/>
                <w:szCs w:val="22"/>
              </w:rPr>
            </w:pPr>
            <w:r w:rsidRPr="001A62EA">
              <w:rPr>
                <w:rFonts w:ascii="Arial" w:eastAsia="Times New Roman" w:hAnsi="Arial" w:cs="Arial"/>
                <w:color w:val="000000" w:themeColor="text1"/>
                <w:sz w:val="22"/>
                <w:szCs w:val="22"/>
                <w:lang w:eastAsia="es-PE"/>
              </w:rPr>
              <w:t xml:space="preserve"> Colegiado y Habilitado.</w:t>
            </w:r>
          </w:p>
        </w:tc>
      </w:tr>
      <w:tr w:rsidR="005A738C" w:rsidRPr="005A738C" w:rsidTr="00702B98">
        <w:trPr>
          <w:trHeight w:val="714"/>
        </w:trPr>
        <w:tc>
          <w:tcPr>
            <w:tcW w:w="2802" w:type="dxa"/>
            <w:vAlign w:val="center"/>
          </w:tcPr>
          <w:p w:rsidR="005A738C" w:rsidRPr="001A62EA" w:rsidRDefault="005A738C"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6265" w:type="dxa"/>
            <w:vAlign w:val="center"/>
          </w:tcPr>
          <w:p w:rsidR="005A738C" w:rsidRPr="001A62EA" w:rsidRDefault="005A738C" w:rsidP="00702B98">
            <w:pPr>
              <w:numPr>
                <w:ilvl w:val="0"/>
                <w:numId w:val="20"/>
              </w:numPr>
              <w:spacing w:before="60" w:after="60"/>
              <w:ind w:left="317" w:hanging="284"/>
              <w:jc w:val="both"/>
              <w:rPr>
                <w:rFonts w:ascii="Arial" w:hAnsi="Arial" w:cs="Arial"/>
                <w:color w:val="000000" w:themeColor="text1"/>
                <w:sz w:val="22"/>
                <w:szCs w:val="22"/>
                <w:lang w:val="en-US"/>
              </w:rPr>
            </w:pPr>
            <w:r w:rsidRPr="001A62EA">
              <w:rPr>
                <w:rFonts w:ascii="Arial" w:hAnsi="Arial" w:cs="Arial"/>
                <w:color w:val="000000" w:themeColor="text1"/>
                <w:sz w:val="22"/>
                <w:szCs w:val="22"/>
                <w:lang w:val="en-US"/>
              </w:rPr>
              <w:t>AUTOCAD,</w:t>
            </w:r>
            <w:r>
              <w:rPr>
                <w:rFonts w:ascii="Arial" w:hAnsi="Arial" w:cs="Arial"/>
                <w:color w:val="000000" w:themeColor="text1"/>
                <w:sz w:val="22"/>
                <w:szCs w:val="22"/>
                <w:lang w:val="en-US"/>
              </w:rPr>
              <w:t xml:space="preserve"> </w:t>
            </w:r>
            <w:r w:rsidRPr="001A62EA">
              <w:rPr>
                <w:rFonts w:ascii="Arial" w:hAnsi="Arial" w:cs="Arial"/>
                <w:color w:val="000000" w:themeColor="text1"/>
                <w:sz w:val="22"/>
                <w:szCs w:val="22"/>
                <w:lang w:val="en-US"/>
              </w:rPr>
              <w:t>Civil 3D,</w:t>
            </w:r>
            <w:r>
              <w:rPr>
                <w:rFonts w:ascii="Arial" w:hAnsi="Arial" w:cs="Arial"/>
                <w:color w:val="000000" w:themeColor="text1"/>
                <w:sz w:val="22"/>
                <w:szCs w:val="22"/>
                <w:lang w:val="en-US"/>
              </w:rPr>
              <w:t xml:space="preserve"> </w:t>
            </w:r>
            <w:r w:rsidRPr="001A62EA">
              <w:rPr>
                <w:rFonts w:ascii="Arial" w:hAnsi="Arial" w:cs="Arial"/>
                <w:color w:val="000000" w:themeColor="text1"/>
                <w:sz w:val="22"/>
                <w:szCs w:val="22"/>
                <w:lang w:val="en-US"/>
              </w:rPr>
              <w:t>S10,</w:t>
            </w:r>
            <w:r>
              <w:rPr>
                <w:rFonts w:ascii="Arial" w:hAnsi="Arial" w:cs="Arial"/>
                <w:color w:val="000000" w:themeColor="text1"/>
                <w:sz w:val="22"/>
                <w:szCs w:val="22"/>
                <w:lang w:val="en-US"/>
              </w:rPr>
              <w:t xml:space="preserve"> </w:t>
            </w:r>
            <w:r w:rsidRPr="001A62EA">
              <w:rPr>
                <w:rFonts w:ascii="Arial" w:hAnsi="Arial" w:cs="Arial"/>
                <w:color w:val="000000" w:themeColor="text1"/>
                <w:sz w:val="22"/>
                <w:szCs w:val="22"/>
                <w:lang w:val="en-US"/>
              </w:rPr>
              <w:t>MS PROJECT</w:t>
            </w:r>
            <w:r>
              <w:rPr>
                <w:rFonts w:ascii="Arial" w:hAnsi="Arial" w:cs="Arial"/>
                <w:color w:val="000000" w:themeColor="text1"/>
                <w:sz w:val="22"/>
                <w:szCs w:val="22"/>
                <w:lang w:val="en-US"/>
              </w:rPr>
              <w:t>.</w:t>
            </w:r>
          </w:p>
        </w:tc>
      </w:tr>
      <w:tr w:rsidR="005A738C" w:rsidRPr="001A62EA" w:rsidTr="00702B98">
        <w:trPr>
          <w:trHeight w:val="641"/>
        </w:trPr>
        <w:tc>
          <w:tcPr>
            <w:tcW w:w="2802" w:type="dxa"/>
            <w:vAlign w:val="center"/>
          </w:tcPr>
          <w:p w:rsidR="005A738C" w:rsidRPr="001A62EA" w:rsidRDefault="005A738C"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6265" w:type="dxa"/>
            <w:vAlign w:val="center"/>
          </w:tcPr>
          <w:p w:rsidR="005A738C" w:rsidRPr="001A62EA" w:rsidRDefault="005A738C" w:rsidP="00702B98">
            <w:pPr>
              <w:pBdr>
                <w:top w:val="nil"/>
                <w:left w:val="nil"/>
                <w:bottom w:val="nil"/>
                <w:right w:val="nil"/>
                <w:between w:val="nil"/>
              </w:pBdr>
              <w:spacing w:before="60" w:after="60"/>
              <w:ind w:left="147"/>
              <w:jc w:val="both"/>
              <w:rPr>
                <w:rFonts w:ascii="Arial" w:hAnsi="Arial" w:cs="Arial"/>
                <w:b/>
                <w:color w:val="000000" w:themeColor="text1"/>
                <w:sz w:val="22"/>
                <w:szCs w:val="22"/>
                <w:u w:val="single"/>
              </w:rPr>
            </w:pPr>
            <w:r w:rsidRPr="001A62EA">
              <w:rPr>
                <w:rFonts w:ascii="Arial" w:hAnsi="Arial" w:cs="Arial"/>
                <w:b/>
                <w:color w:val="000000" w:themeColor="text1"/>
                <w:sz w:val="22"/>
                <w:szCs w:val="22"/>
                <w:u w:val="single"/>
              </w:rPr>
              <w:t>Indispensable</w:t>
            </w:r>
            <w:r w:rsidRPr="001A62EA">
              <w:rPr>
                <w:rFonts w:ascii="Arial" w:hAnsi="Arial" w:cs="Arial"/>
                <w:b/>
                <w:color w:val="000000" w:themeColor="text1"/>
                <w:sz w:val="22"/>
                <w:szCs w:val="22"/>
                <w:lang w:val="es-MX"/>
              </w:rPr>
              <w:t>:</w:t>
            </w:r>
          </w:p>
          <w:p w:rsidR="005A738C" w:rsidRPr="001A62EA" w:rsidRDefault="005A738C" w:rsidP="00702B98">
            <w:pPr>
              <w:numPr>
                <w:ilvl w:val="0"/>
                <w:numId w:val="21"/>
              </w:numPr>
              <w:ind w:left="225" w:hanging="143"/>
              <w:contextualSpacing/>
              <w:jc w:val="both"/>
              <w:rPr>
                <w:rFonts w:ascii="Arial" w:hAnsi="Arial" w:cs="Arial"/>
                <w:color w:val="000000" w:themeColor="text1"/>
                <w:sz w:val="22"/>
                <w:szCs w:val="22"/>
              </w:rPr>
            </w:pPr>
            <w:r w:rsidRPr="001A62EA">
              <w:rPr>
                <w:rFonts w:ascii="Arial" w:hAnsi="Arial" w:cs="Arial"/>
                <w:color w:val="000000" w:themeColor="text1"/>
                <w:sz w:val="22"/>
                <w:szCs w:val="22"/>
              </w:rPr>
              <w:t>Ofimática.</w:t>
            </w:r>
          </w:p>
        </w:tc>
      </w:tr>
    </w:tbl>
    <w:p w:rsidR="005A738C" w:rsidRPr="00D75595" w:rsidRDefault="005A738C" w:rsidP="005A738C">
      <w:pPr>
        <w:pStyle w:val="Prrafodelista"/>
        <w:spacing w:before="120" w:after="120"/>
        <w:ind w:left="284"/>
        <w:rPr>
          <w:rFonts w:ascii="Arial" w:hAnsi="Arial" w:cs="Arial"/>
          <w:b/>
          <w:color w:val="000000" w:themeColor="text1"/>
          <w:sz w:val="14"/>
          <w:szCs w:val="22"/>
        </w:rPr>
      </w:pPr>
    </w:p>
    <w:p w:rsidR="005A738C" w:rsidRPr="001A62EA" w:rsidRDefault="005A738C" w:rsidP="005A738C">
      <w:pPr>
        <w:pStyle w:val="Prrafodelista"/>
        <w:numPr>
          <w:ilvl w:val="0"/>
          <w:numId w:val="74"/>
        </w:numPr>
        <w:spacing w:before="120" w:after="120"/>
        <w:ind w:left="284" w:hanging="284"/>
        <w:rPr>
          <w:rFonts w:ascii="Arial" w:hAnsi="Arial" w:cs="Arial"/>
          <w:b/>
          <w:color w:val="000000" w:themeColor="text1"/>
          <w:sz w:val="22"/>
          <w:szCs w:val="22"/>
        </w:rPr>
      </w:pPr>
      <w:r w:rsidRPr="001A62EA">
        <w:rPr>
          <w:rFonts w:ascii="Arial" w:hAnsi="Arial" w:cs="Arial"/>
          <w:b/>
          <w:color w:val="000000" w:themeColor="text1"/>
          <w:sz w:val="22"/>
          <w:szCs w:val="22"/>
        </w:rPr>
        <w:t>CARACTERÍSTICAS DEL PUESTO Y/O CARGO:</w:t>
      </w:r>
    </w:p>
    <w:p w:rsidR="005A738C" w:rsidRPr="00E27A3B"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Pr>
          <w:rFonts w:ascii="Arial" w:hAnsi="Arial" w:cs="Arial"/>
          <w:color w:val="000000" w:themeColor="text1"/>
          <w:sz w:val="22"/>
          <w:szCs w:val="22"/>
        </w:rPr>
        <w:t xml:space="preserve">Formular y evaluar </w:t>
      </w:r>
      <w:r w:rsidRPr="00E27A3B">
        <w:rPr>
          <w:rFonts w:ascii="Arial" w:hAnsi="Arial" w:cs="Arial"/>
          <w:color w:val="000000" w:themeColor="text1"/>
          <w:sz w:val="22"/>
          <w:szCs w:val="22"/>
        </w:rPr>
        <w:t xml:space="preserve">Proyectos de Inversión (Fichas técnicas para los proyectos de inversión simplificados o estándar) o los estudios de </w:t>
      </w:r>
      <w:proofErr w:type="spellStart"/>
      <w:r w:rsidRPr="00E27A3B">
        <w:rPr>
          <w:rFonts w:ascii="Arial" w:hAnsi="Arial" w:cs="Arial"/>
          <w:color w:val="000000" w:themeColor="text1"/>
          <w:sz w:val="22"/>
          <w:szCs w:val="22"/>
        </w:rPr>
        <w:t>Preinversión</w:t>
      </w:r>
      <w:proofErr w:type="spellEnd"/>
      <w:r w:rsidRPr="00E27A3B">
        <w:rPr>
          <w:rFonts w:ascii="Arial" w:hAnsi="Arial" w:cs="Arial"/>
          <w:color w:val="000000" w:themeColor="text1"/>
          <w:sz w:val="22"/>
          <w:szCs w:val="22"/>
        </w:rPr>
        <w:t xml:space="preserve"> para los proyectos de alta complejidad sobre la base del Anexo N° 01 y Anexo N° 02, de la Directiva para la Formulación y Evaluación en el Marco del Sistema Nacional de Programación Multianual y Gestión de Inversiones – Directiva N° 001-2019-EF/63.01.</w:t>
      </w:r>
    </w:p>
    <w:p w:rsidR="005A738C" w:rsidRPr="00E27A3B"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Pr>
          <w:rFonts w:ascii="Arial" w:hAnsi="Arial" w:cs="Arial"/>
          <w:color w:val="000000" w:themeColor="text1"/>
          <w:sz w:val="22"/>
          <w:szCs w:val="22"/>
        </w:rPr>
        <w:t>Emitir</w:t>
      </w:r>
      <w:r w:rsidRPr="00E27A3B">
        <w:rPr>
          <w:rFonts w:ascii="Arial" w:hAnsi="Arial" w:cs="Arial"/>
          <w:color w:val="000000" w:themeColor="text1"/>
          <w:sz w:val="22"/>
          <w:szCs w:val="22"/>
        </w:rPr>
        <w:t xml:space="preserve"> Informes Técnicos sobre Proyectos de Inversión.</w:t>
      </w:r>
    </w:p>
    <w:p w:rsidR="005A738C"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sidRPr="00030791">
        <w:rPr>
          <w:rFonts w:ascii="Arial" w:hAnsi="Arial" w:cs="Arial"/>
          <w:color w:val="000000" w:themeColor="text1"/>
          <w:sz w:val="22"/>
          <w:szCs w:val="22"/>
        </w:rPr>
        <w:t>Elabora</w:t>
      </w:r>
      <w:r>
        <w:rPr>
          <w:rFonts w:ascii="Arial" w:hAnsi="Arial" w:cs="Arial"/>
          <w:color w:val="000000" w:themeColor="text1"/>
          <w:sz w:val="22"/>
          <w:szCs w:val="22"/>
        </w:rPr>
        <w:t>r Términos de Referencia de estudios de pre inversión.</w:t>
      </w:r>
    </w:p>
    <w:p w:rsidR="005A738C" w:rsidRPr="00030791"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sidRPr="00030791">
        <w:rPr>
          <w:rFonts w:ascii="Arial" w:hAnsi="Arial" w:cs="Arial"/>
          <w:color w:val="000000" w:themeColor="text1"/>
          <w:sz w:val="22"/>
          <w:szCs w:val="22"/>
        </w:rPr>
        <w:t>Verifica</w:t>
      </w:r>
      <w:r>
        <w:rPr>
          <w:rFonts w:ascii="Arial" w:hAnsi="Arial" w:cs="Arial"/>
          <w:color w:val="000000" w:themeColor="text1"/>
          <w:sz w:val="22"/>
          <w:szCs w:val="22"/>
        </w:rPr>
        <w:t>r</w:t>
      </w:r>
      <w:r w:rsidRPr="00030791">
        <w:rPr>
          <w:rFonts w:ascii="Arial" w:hAnsi="Arial" w:cs="Arial"/>
          <w:color w:val="000000" w:themeColor="text1"/>
          <w:sz w:val="22"/>
          <w:szCs w:val="22"/>
        </w:rPr>
        <w:t xml:space="preserve"> Proyectos de Inversión en campo.</w:t>
      </w:r>
    </w:p>
    <w:p w:rsidR="005A738C" w:rsidRPr="00E27A3B"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Pr>
          <w:rFonts w:ascii="Arial" w:hAnsi="Arial" w:cs="Arial"/>
          <w:color w:val="000000" w:themeColor="text1"/>
          <w:sz w:val="22"/>
          <w:szCs w:val="22"/>
        </w:rPr>
        <w:t>Registrar</w:t>
      </w:r>
      <w:r w:rsidRPr="00E27A3B">
        <w:rPr>
          <w:rFonts w:ascii="Arial" w:hAnsi="Arial" w:cs="Arial"/>
          <w:color w:val="000000" w:themeColor="text1"/>
          <w:sz w:val="22"/>
          <w:szCs w:val="22"/>
        </w:rPr>
        <w:t xml:space="preserve"> Proyectos de Inversión en la Fase de Ejecución.</w:t>
      </w:r>
    </w:p>
    <w:p w:rsidR="005A738C" w:rsidRPr="00E27A3B" w:rsidRDefault="005A738C" w:rsidP="005A738C">
      <w:pPr>
        <w:pStyle w:val="Prrafodelista"/>
        <w:numPr>
          <w:ilvl w:val="0"/>
          <w:numId w:val="11"/>
        </w:numPr>
        <w:spacing w:before="120" w:after="120" w:line="276" w:lineRule="auto"/>
        <w:ind w:left="567"/>
        <w:jc w:val="both"/>
        <w:rPr>
          <w:rFonts w:ascii="Arial" w:hAnsi="Arial" w:cs="Arial"/>
          <w:color w:val="000000" w:themeColor="text1"/>
          <w:sz w:val="22"/>
          <w:szCs w:val="22"/>
        </w:rPr>
      </w:pPr>
      <w:r w:rsidRPr="00E27A3B">
        <w:rPr>
          <w:rFonts w:ascii="Arial" w:hAnsi="Arial" w:cs="Arial"/>
          <w:color w:val="000000" w:themeColor="text1"/>
          <w:sz w:val="22"/>
          <w:szCs w:val="22"/>
        </w:rPr>
        <w:t xml:space="preserve">Otras funciones que le asigna </w:t>
      </w:r>
      <w:r>
        <w:rPr>
          <w:rFonts w:ascii="Arial" w:hAnsi="Arial" w:cs="Arial"/>
          <w:color w:val="000000" w:themeColor="text1"/>
          <w:sz w:val="22"/>
          <w:szCs w:val="22"/>
        </w:rPr>
        <w:t xml:space="preserve">el Responsable de la Unidad de </w:t>
      </w:r>
      <w:proofErr w:type="spellStart"/>
      <w:r>
        <w:rPr>
          <w:rFonts w:ascii="Arial" w:hAnsi="Arial" w:cs="Arial"/>
          <w:color w:val="000000" w:themeColor="text1"/>
          <w:sz w:val="22"/>
          <w:szCs w:val="22"/>
        </w:rPr>
        <w:t>Preinversión</w:t>
      </w:r>
      <w:proofErr w:type="spellEnd"/>
      <w:r>
        <w:rPr>
          <w:rFonts w:ascii="Arial" w:hAnsi="Arial" w:cs="Arial"/>
          <w:color w:val="000000" w:themeColor="text1"/>
          <w:sz w:val="22"/>
          <w:szCs w:val="22"/>
        </w:rPr>
        <w:t>.</w:t>
      </w:r>
    </w:p>
    <w:p w:rsidR="005A738C" w:rsidRDefault="005A738C" w:rsidP="005A738C">
      <w:pPr>
        <w:spacing w:before="120" w:after="120" w:line="276" w:lineRule="auto"/>
        <w:jc w:val="both"/>
        <w:rPr>
          <w:rFonts w:ascii="Arial" w:hAnsi="Arial" w:cs="Arial"/>
          <w:b/>
          <w:color w:val="000000" w:themeColor="text1"/>
          <w:sz w:val="22"/>
          <w:szCs w:val="22"/>
        </w:rPr>
      </w:pPr>
    </w:p>
    <w:p w:rsidR="005A738C" w:rsidRDefault="005A738C" w:rsidP="005A738C">
      <w:pPr>
        <w:spacing w:before="120" w:after="120" w:line="276" w:lineRule="auto"/>
        <w:jc w:val="both"/>
        <w:rPr>
          <w:rFonts w:ascii="Arial" w:hAnsi="Arial" w:cs="Arial"/>
          <w:b/>
          <w:color w:val="000000" w:themeColor="text1"/>
          <w:sz w:val="22"/>
          <w:szCs w:val="22"/>
        </w:rPr>
      </w:pPr>
    </w:p>
    <w:p w:rsidR="005A738C" w:rsidRPr="001A62EA" w:rsidRDefault="005A738C" w:rsidP="005A738C">
      <w:pPr>
        <w:pStyle w:val="Prrafodelista"/>
        <w:numPr>
          <w:ilvl w:val="0"/>
          <w:numId w:val="74"/>
        </w:numPr>
        <w:spacing w:before="120" w:after="120"/>
        <w:ind w:left="284" w:hanging="284"/>
        <w:rPr>
          <w:rFonts w:ascii="Arial" w:eastAsia="Arial Narrow" w:hAnsi="Arial" w:cs="Arial"/>
          <w:b/>
          <w:color w:val="000000" w:themeColor="text1"/>
          <w:sz w:val="22"/>
          <w:szCs w:val="22"/>
        </w:rPr>
      </w:pPr>
      <w:r w:rsidRPr="00D75595">
        <w:rPr>
          <w:rFonts w:ascii="Arial" w:hAnsi="Arial" w:cs="Arial"/>
          <w:b/>
          <w:color w:val="000000" w:themeColor="text1"/>
          <w:sz w:val="22"/>
          <w:szCs w:val="22"/>
        </w:rPr>
        <w:lastRenderedPageBreak/>
        <w:t>CONDICIONES</w:t>
      </w:r>
      <w:r w:rsidRPr="001A62EA">
        <w:rPr>
          <w:rFonts w:ascii="Arial" w:eastAsia="Arial Narrow" w:hAnsi="Arial" w:cs="Arial"/>
          <w:b/>
          <w:color w:val="000000" w:themeColor="text1"/>
          <w:sz w:val="22"/>
          <w:szCs w:val="22"/>
        </w:rPr>
        <w:t xml:space="preserve"> ESENCIALES DEL CONTRATO: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5415"/>
      </w:tblGrid>
      <w:tr w:rsidR="005A738C" w:rsidRPr="001A62EA" w:rsidTr="00702B98">
        <w:tc>
          <w:tcPr>
            <w:tcW w:w="3686" w:type="dxa"/>
            <w:shd w:val="clear" w:color="auto" w:fill="7F7F7F" w:themeFill="text1" w:themeFillTint="80"/>
            <w:vAlign w:val="center"/>
          </w:tcPr>
          <w:p w:rsidR="005A738C" w:rsidRPr="001A62EA" w:rsidRDefault="005A738C"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415" w:type="dxa"/>
            <w:shd w:val="clear" w:color="auto" w:fill="7F7F7F" w:themeFill="text1" w:themeFillTint="80"/>
            <w:vAlign w:val="center"/>
          </w:tcPr>
          <w:p w:rsidR="005A738C" w:rsidRPr="001A62EA" w:rsidRDefault="005A738C"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5A738C" w:rsidRPr="001A62EA" w:rsidTr="00702B98">
        <w:tc>
          <w:tcPr>
            <w:tcW w:w="3686" w:type="dxa"/>
            <w:vAlign w:val="center"/>
          </w:tcPr>
          <w:p w:rsidR="005A738C" w:rsidRPr="001A62EA" w:rsidRDefault="005A738C"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415" w:type="dxa"/>
            <w:vAlign w:val="center"/>
          </w:tcPr>
          <w:p w:rsidR="005A738C" w:rsidRPr="001A62EA" w:rsidRDefault="005A738C" w:rsidP="00702B98">
            <w:pPr>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Castilla N.° 564).</w:t>
            </w:r>
          </w:p>
        </w:tc>
      </w:tr>
      <w:tr w:rsidR="005A738C" w:rsidRPr="001A62EA" w:rsidTr="00702B98">
        <w:tc>
          <w:tcPr>
            <w:tcW w:w="3686" w:type="dxa"/>
            <w:vAlign w:val="center"/>
          </w:tcPr>
          <w:p w:rsidR="005A738C" w:rsidRPr="001A62EA" w:rsidRDefault="005A738C"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415" w:type="dxa"/>
            <w:vAlign w:val="center"/>
          </w:tcPr>
          <w:p w:rsidR="005A738C" w:rsidRPr="001A62EA" w:rsidRDefault="005A738C" w:rsidP="00702B98">
            <w:pPr>
              <w:spacing w:before="120" w:after="12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Del 15 de febrero al 15 de mayo</w:t>
            </w:r>
            <w:r w:rsidRPr="001A62EA">
              <w:rPr>
                <w:rFonts w:ascii="Arial" w:eastAsia="Arial Narrow" w:hAnsi="Arial" w:cs="Arial"/>
                <w:color w:val="000000" w:themeColor="text1"/>
                <w:sz w:val="22"/>
                <w:szCs w:val="22"/>
              </w:rPr>
              <w:t>, renovable en función a la necesidad Institucional.</w:t>
            </w:r>
          </w:p>
        </w:tc>
      </w:tr>
      <w:tr w:rsidR="005A738C" w:rsidRPr="001A62EA" w:rsidTr="00702B98">
        <w:trPr>
          <w:trHeight w:val="960"/>
        </w:trPr>
        <w:tc>
          <w:tcPr>
            <w:tcW w:w="3686" w:type="dxa"/>
            <w:vAlign w:val="center"/>
          </w:tcPr>
          <w:p w:rsidR="005A738C" w:rsidRPr="001A62EA" w:rsidRDefault="005A738C"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415" w:type="dxa"/>
            <w:vAlign w:val="center"/>
          </w:tcPr>
          <w:p w:rsidR="005A738C" w:rsidRDefault="005A738C" w:rsidP="00702B98">
            <w:pPr>
              <w:spacing w:before="120" w:after="12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2,5</w:t>
            </w:r>
            <w:r w:rsidRPr="001A62EA">
              <w:rPr>
                <w:rFonts w:ascii="Arial" w:eastAsia="Arial Narrow" w:hAnsi="Arial" w:cs="Arial"/>
                <w:color w:val="000000" w:themeColor="text1"/>
                <w:sz w:val="22"/>
                <w:szCs w:val="22"/>
              </w:rPr>
              <w:t>00.00 (</w:t>
            </w:r>
            <w:r>
              <w:rPr>
                <w:rFonts w:ascii="Arial" w:eastAsia="Arial Narrow" w:hAnsi="Arial" w:cs="Arial"/>
                <w:color w:val="000000" w:themeColor="text1"/>
                <w:sz w:val="22"/>
                <w:szCs w:val="22"/>
              </w:rPr>
              <w:t>dos mil quinientos</w:t>
            </w:r>
            <w:r w:rsidRPr="001A62EA">
              <w:rPr>
                <w:rFonts w:ascii="Arial" w:eastAsia="Arial Narrow" w:hAnsi="Arial" w:cs="Arial"/>
                <w:color w:val="000000" w:themeColor="text1"/>
                <w:sz w:val="22"/>
                <w:szCs w:val="22"/>
              </w:rPr>
              <w:t xml:space="preserve"> con 00/100 Soles)</w:t>
            </w:r>
            <w:r>
              <w:rPr>
                <w:rFonts w:ascii="Arial" w:eastAsia="Arial Narrow" w:hAnsi="Arial" w:cs="Arial"/>
                <w:color w:val="000000" w:themeColor="text1"/>
                <w:sz w:val="22"/>
                <w:szCs w:val="22"/>
              </w:rPr>
              <w:t>.</w:t>
            </w:r>
          </w:p>
          <w:p w:rsidR="005A738C" w:rsidRPr="001A62EA" w:rsidRDefault="005A738C" w:rsidP="00702B98">
            <w:pPr>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Incluye montos y afectaciones de ley, así como toda deducción aplicable al contratado.</w:t>
            </w:r>
          </w:p>
        </w:tc>
      </w:tr>
    </w:tbl>
    <w:p w:rsidR="005A738C" w:rsidRDefault="005A738C" w:rsidP="005A738C">
      <w:pPr>
        <w:spacing w:before="120" w:after="120"/>
        <w:rPr>
          <w:rFonts w:ascii="Arial" w:eastAsia="Arial Narrow" w:hAnsi="Arial" w:cs="Arial"/>
          <w:b/>
          <w:color w:val="000000" w:themeColor="text1"/>
          <w:sz w:val="22"/>
          <w:szCs w:val="22"/>
        </w:rPr>
      </w:pPr>
    </w:p>
    <w:p w:rsidR="005A738C" w:rsidRDefault="005A738C" w:rsidP="005A738C">
      <w:pPr>
        <w:spacing w:before="120" w:after="120"/>
        <w:jc w:val="center"/>
        <w:rPr>
          <w:rFonts w:ascii="Arial" w:eastAsia="Arial Narrow" w:hAnsi="Arial" w:cs="Arial"/>
          <w:b/>
          <w:color w:val="000000" w:themeColor="text1"/>
          <w:sz w:val="22"/>
          <w:szCs w:val="22"/>
        </w:rPr>
      </w:pPr>
    </w:p>
    <w:p w:rsidR="005A738C" w:rsidRDefault="005A738C" w:rsidP="005A738C">
      <w:pPr>
        <w:spacing w:before="120" w:after="120"/>
        <w:jc w:val="center"/>
        <w:rPr>
          <w:rFonts w:ascii="Arial" w:eastAsia="Arial Narrow" w:hAnsi="Arial" w:cs="Arial"/>
          <w:b/>
          <w:color w:val="000000" w:themeColor="text1"/>
          <w:sz w:val="22"/>
          <w:szCs w:val="22"/>
        </w:rPr>
      </w:pPr>
    </w:p>
    <w:p w:rsidR="005A738C" w:rsidRDefault="005A738C" w:rsidP="005A738C">
      <w:pPr>
        <w:spacing w:before="120" w:after="120"/>
        <w:jc w:val="center"/>
        <w:rPr>
          <w:rFonts w:ascii="Arial" w:eastAsia="Arial Narrow" w:hAnsi="Arial" w:cs="Arial"/>
          <w:b/>
          <w:color w:val="000000" w:themeColor="text1"/>
          <w:sz w:val="22"/>
          <w:szCs w:val="22"/>
        </w:rPr>
      </w:pPr>
    </w:p>
    <w:p w:rsidR="005A738C" w:rsidRDefault="005A738C" w:rsidP="005A738C">
      <w:pPr>
        <w:spacing w:before="120" w:after="120"/>
        <w:jc w:val="center"/>
        <w:rPr>
          <w:rFonts w:ascii="Arial" w:eastAsia="Arial Narrow" w:hAnsi="Arial" w:cs="Arial"/>
          <w:b/>
          <w:color w:val="000000" w:themeColor="text1"/>
          <w:sz w:val="22"/>
          <w:szCs w:val="22"/>
        </w:rPr>
      </w:pPr>
    </w:p>
    <w:p w:rsidR="00F4123A" w:rsidRDefault="00F4123A"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p>
    <w:p w:rsidR="005A738C" w:rsidRDefault="005A738C" w:rsidP="00F4123A">
      <w:pPr>
        <w:spacing w:line="276" w:lineRule="auto"/>
        <w:ind w:left="709"/>
        <w:jc w:val="both"/>
        <w:rPr>
          <w:rFonts w:ascii="Arial" w:hAnsi="Arial" w:cs="Arial"/>
          <w:color w:val="000000"/>
          <w:sz w:val="22"/>
          <w:szCs w:val="22"/>
        </w:rPr>
      </w:pPr>
      <w:bookmarkStart w:id="0" w:name="_GoBack"/>
      <w:bookmarkEnd w:id="0"/>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Pr="001A62EA" w:rsidRDefault="00F4123A" w:rsidP="00F4123A">
      <w:pPr>
        <w:spacing w:line="276" w:lineRule="auto"/>
        <w:ind w:left="709"/>
        <w:jc w:val="both"/>
        <w:rPr>
          <w:rFonts w:ascii="Arial" w:hAnsi="Arial" w:cs="Arial"/>
          <w:color w:val="000000"/>
          <w:sz w:val="22"/>
          <w:szCs w:val="22"/>
        </w:rPr>
      </w:pPr>
    </w:p>
    <w:p w:rsidR="00F4123A" w:rsidRPr="001A62E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38C"/>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3D91"/>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23A"/>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560A-EE82-4A13-B2C3-4A420324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4726</Words>
  <Characters>26940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2021-01-22T14:52:00Z</dcterms:created>
  <dcterms:modified xsi:type="dcterms:W3CDTF">2021-01-22T14:52:00Z</dcterms:modified>
</cp:coreProperties>
</file>